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6FCC" w14:textId="77777777" w:rsidR="007C2911" w:rsidRPr="003D7F9E" w:rsidRDefault="007C2911" w:rsidP="007C2911">
      <w:pPr>
        <w:jc w:val="center"/>
        <w:rPr>
          <w:rStyle w:val="Strong"/>
          <w:rFonts w:ascii="Arial" w:hAnsi="Arial" w:cs="Arial"/>
          <w:sz w:val="36"/>
          <w:szCs w:val="36"/>
          <w:lang w:val="x-none"/>
        </w:rPr>
      </w:pPr>
      <w:r w:rsidRPr="003D7F9E">
        <w:rPr>
          <w:rStyle w:val="Strong"/>
          <w:rFonts w:ascii="Arial" w:hAnsi="Arial" w:cs="Arial"/>
          <w:sz w:val="36"/>
          <w:szCs w:val="36"/>
        </w:rPr>
        <w:t xml:space="preserve">Monthly Meeting of </w:t>
      </w:r>
      <w:r w:rsidRPr="003D7F9E">
        <w:rPr>
          <w:rStyle w:val="Strong"/>
          <w:rFonts w:ascii="Arial" w:hAnsi="Arial" w:cs="Arial"/>
          <w:sz w:val="36"/>
          <w:szCs w:val="36"/>
          <w:lang w:val="x-none"/>
        </w:rPr>
        <w:t>Great Lumley Parish Council</w:t>
      </w:r>
    </w:p>
    <w:p w14:paraId="2666CBE5" w14:textId="493B8832" w:rsidR="007C2911" w:rsidRPr="00E97444" w:rsidRDefault="007C2911" w:rsidP="00C35344">
      <w:pPr>
        <w:spacing w:after="0" w:line="240" w:lineRule="auto"/>
        <w:jc w:val="center"/>
        <w:rPr>
          <w:rFonts w:ascii="Arial" w:hAnsi="Arial" w:cs="Arial"/>
        </w:rPr>
      </w:pPr>
      <w:r w:rsidRPr="00E97444">
        <w:rPr>
          <w:rFonts w:ascii="Arial" w:hAnsi="Arial" w:cs="Arial"/>
        </w:rPr>
        <w:t xml:space="preserve">Held on </w:t>
      </w:r>
      <w:r w:rsidR="003C74EA">
        <w:rPr>
          <w:rFonts w:ascii="Arial" w:hAnsi="Arial" w:cs="Arial"/>
        </w:rPr>
        <w:t>Monday</w:t>
      </w:r>
      <w:r w:rsidR="00D21DC3">
        <w:rPr>
          <w:rFonts w:ascii="Arial" w:hAnsi="Arial" w:cs="Arial"/>
        </w:rPr>
        <w:t xml:space="preserve"> </w:t>
      </w:r>
      <w:r w:rsidR="000A3E2E">
        <w:rPr>
          <w:rFonts w:ascii="Arial" w:hAnsi="Arial" w:cs="Arial"/>
        </w:rPr>
        <w:t>7</w:t>
      </w:r>
      <w:r w:rsidR="000A3E2E" w:rsidRPr="000A3E2E">
        <w:rPr>
          <w:rFonts w:ascii="Arial" w:hAnsi="Arial" w:cs="Arial"/>
          <w:vertAlign w:val="superscript"/>
        </w:rPr>
        <w:t>th</w:t>
      </w:r>
      <w:r w:rsidR="000A3E2E">
        <w:rPr>
          <w:rFonts w:ascii="Arial" w:hAnsi="Arial" w:cs="Arial"/>
        </w:rPr>
        <w:t xml:space="preserve"> April</w:t>
      </w:r>
      <w:r w:rsidR="0080466C">
        <w:rPr>
          <w:rFonts w:ascii="Arial" w:hAnsi="Arial" w:cs="Arial"/>
        </w:rPr>
        <w:t xml:space="preserve"> 2025</w:t>
      </w:r>
      <w:r w:rsidRPr="00E97444">
        <w:rPr>
          <w:rFonts w:ascii="Arial" w:hAnsi="Arial" w:cs="Arial"/>
        </w:rPr>
        <w:t xml:space="preserve"> at 6.30pm </w:t>
      </w:r>
    </w:p>
    <w:p w14:paraId="50A8C6F7" w14:textId="271E72AB" w:rsidR="007C2911" w:rsidRPr="00E97444" w:rsidRDefault="007C2911" w:rsidP="00C35344">
      <w:pPr>
        <w:spacing w:after="0" w:line="240" w:lineRule="auto"/>
        <w:jc w:val="center"/>
        <w:rPr>
          <w:rFonts w:ascii="Arial" w:hAnsi="Arial" w:cs="Arial"/>
        </w:rPr>
      </w:pPr>
      <w:r w:rsidRPr="00E97444">
        <w:rPr>
          <w:rFonts w:ascii="Arial" w:hAnsi="Arial" w:cs="Arial"/>
        </w:rPr>
        <w:t xml:space="preserve">Great Lumley </w:t>
      </w:r>
      <w:r w:rsidR="000A3E2E">
        <w:rPr>
          <w:rFonts w:ascii="Arial" w:hAnsi="Arial" w:cs="Arial"/>
        </w:rPr>
        <w:t>Methodist Church Hall</w:t>
      </w:r>
    </w:p>
    <w:p w14:paraId="75E5C31A" w14:textId="77777777" w:rsidR="007C2911" w:rsidRPr="00E97444" w:rsidRDefault="007C2911" w:rsidP="00C35344">
      <w:pPr>
        <w:spacing w:after="0" w:line="240" w:lineRule="auto"/>
      </w:pPr>
    </w:p>
    <w:p w14:paraId="0A7AA054" w14:textId="77777777" w:rsidR="007C2911" w:rsidRPr="00F22556" w:rsidRDefault="007C2911" w:rsidP="00C35344">
      <w:pPr>
        <w:spacing w:after="0" w:line="240" w:lineRule="auto"/>
        <w:rPr>
          <w:rFonts w:ascii="Arial" w:hAnsi="Arial" w:cs="Arial"/>
          <w:b/>
          <w:bCs/>
        </w:rPr>
      </w:pPr>
      <w:r w:rsidRPr="00F22556">
        <w:rPr>
          <w:rFonts w:ascii="Arial" w:hAnsi="Arial" w:cs="Arial"/>
          <w:b/>
          <w:bCs/>
        </w:rPr>
        <w:t xml:space="preserve">Present:  </w:t>
      </w:r>
    </w:p>
    <w:p w14:paraId="022E2E5C" w14:textId="6CC29F1E" w:rsidR="00A21665" w:rsidRPr="00561870" w:rsidRDefault="00AA11E7" w:rsidP="00BF4EE4">
      <w:pPr>
        <w:spacing w:after="0" w:line="240" w:lineRule="auto"/>
        <w:rPr>
          <w:rFonts w:ascii="Arial" w:hAnsi="Arial" w:cs="Arial"/>
          <w:bCs/>
        </w:rPr>
      </w:pPr>
      <w:r w:rsidRPr="00561870">
        <w:rPr>
          <w:rFonts w:ascii="Arial" w:hAnsi="Arial" w:cs="Arial"/>
          <w:bCs/>
        </w:rPr>
        <w:t>Cllr Phil Heaviside</w:t>
      </w:r>
      <w:r>
        <w:rPr>
          <w:rFonts w:ascii="Arial" w:hAnsi="Arial" w:cs="Arial"/>
          <w:bCs/>
        </w:rPr>
        <w:t xml:space="preserve"> </w:t>
      </w:r>
      <w:r w:rsidR="007C2911" w:rsidRPr="00561870">
        <w:rPr>
          <w:rFonts w:ascii="Arial" w:hAnsi="Arial" w:cs="Arial"/>
          <w:bCs/>
        </w:rPr>
        <w:t xml:space="preserve">(Chair)   </w:t>
      </w:r>
      <w:r w:rsidR="00A21665" w:rsidRPr="00561870">
        <w:rPr>
          <w:rFonts w:ascii="Arial" w:hAnsi="Arial" w:cs="Arial"/>
          <w:bCs/>
        </w:rPr>
        <w:tab/>
      </w:r>
      <w:r w:rsidR="00CF4170" w:rsidRPr="00561870">
        <w:rPr>
          <w:rFonts w:ascii="Arial" w:hAnsi="Arial" w:cs="Arial"/>
          <w:bCs/>
        </w:rPr>
        <w:tab/>
      </w:r>
      <w:r w:rsidR="009637FF" w:rsidRPr="00561870">
        <w:rPr>
          <w:rFonts w:ascii="Arial" w:hAnsi="Arial" w:cs="Arial"/>
        </w:rPr>
        <w:t>Cllr Anne Lambton</w:t>
      </w:r>
      <w:r w:rsidR="003433F8" w:rsidRPr="00561870">
        <w:rPr>
          <w:rFonts w:ascii="Arial" w:hAnsi="Arial" w:cs="Arial"/>
        </w:rPr>
        <w:tab/>
      </w:r>
    </w:p>
    <w:p w14:paraId="21BBED1D" w14:textId="17D49845" w:rsidR="002E3483" w:rsidRPr="00561870" w:rsidRDefault="00AB5AF1" w:rsidP="00BF4EE4">
      <w:pPr>
        <w:spacing w:after="0" w:line="240" w:lineRule="auto"/>
        <w:rPr>
          <w:rFonts w:ascii="Arial" w:hAnsi="Arial" w:cs="Arial"/>
        </w:rPr>
      </w:pPr>
      <w:r w:rsidRPr="00561870">
        <w:rPr>
          <w:rFonts w:ascii="Arial" w:hAnsi="Arial" w:cs="Arial"/>
          <w:bCs/>
        </w:rPr>
        <w:t>Cllr Jeremy Whiting</w:t>
      </w:r>
      <w:r w:rsidR="007960E7" w:rsidRPr="00561870">
        <w:rPr>
          <w:rFonts w:ascii="Arial" w:hAnsi="Arial" w:cs="Arial"/>
          <w:bCs/>
        </w:rPr>
        <w:tab/>
      </w:r>
      <w:r w:rsidR="007960E7" w:rsidRPr="00561870">
        <w:rPr>
          <w:rFonts w:ascii="Arial" w:hAnsi="Arial" w:cs="Arial"/>
          <w:bCs/>
        </w:rPr>
        <w:tab/>
      </w:r>
      <w:r w:rsidR="007960E7" w:rsidRPr="00561870">
        <w:rPr>
          <w:rFonts w:ascii="Arial" w:hAnsi="Arial" w:cs="Arial"/>
          <w:bCs/>
        </w:rPr>
        <w:tab/>
      </w:r>
      <w:r w:rsidR="009A0EB3">
        <w:rPr>
          <w:rFonts w:ascii="Arial" w:hAnsi="Arial" w:cs="Arial"/>
          <w:bCs/>
        </w:rPr>
        <w:t>Cllr Peter Brown</w:t>
      </w:r>
    </w:p>
    <w:p w14:paraId="5C75EBD4" w14:textId="254F42CE" w:rsidR="00D56A9B" w:rsidRPr="00561870" w:rsidRDefault="00471970" w:rsidP="00766FF8">
      <w:pPr>
        <w:pStyle w:val="Level1"/>
        <w:numPr>
          <w:ilvl w:val="0"/>
          <w:numId w:val="0"/>
        </w:numPr>
        <w:tabs>
          <w:tab w:val="left" w:pos="-1440"/>
          <w:tab w:val="left" w:pos="34"/>
        </w:tabs>
        <w:spacing w:after="0"/>
        <w:ind w:left="720" w:hanging="720"/>
        <w:jc w:val="both"/>
        <w:rPr>
          <w:rFonts w:ascii="Arial" w:hAnsi="Arial" w:cs="Arial"/>
          <w:bCs/>
        </w:rPr>
      </w:pPr>
      <w:r w:rsidRPr="00561870">
        <w:rPr>
          <w:rFonts w:ascii="Arial" w:hAnsi="Arial" w:cs="Arial"/>
        </w:rPr>
        <w:t xml:space="preserve">Cllr Alan Bell </w:t>
      </w:r>
      <w:r w:rsidRPr="00561870">
        <w:rPr>
          <w:rFonts w:ascii="Arial" w:hAnsi="Arial" w:cs="Arial"/>
          <w:bCs/>
        </w:rPr>
        <w:t xml:space="preserve"> </w:t>
      </w:r>
      <w:r w:rsidR="00561870" w:rsidRPr="00561870">
        <w:rPr>
          <w:rFonts w:ascii="Arial" w:hAnsi="Arial" w:cs="Arial"/>
          <w:bCs/>
        </w:rPr>
        <w:tab/>
      </w:r>
      <w:r w:rsidR="00561870" w:rsidRPr="00561870">
        <w:rPr>
          <w:rFonts w:ascii="Arial" w:hAnsi="Arial" w:cs="Arial"/>
          <w:bCs/>
        </w:rPr>
        <w:tab/>
      </w:r>
      <w:r w:rsidR="00561870" w:rsidRPr="00561870">
        <w:rPr>
          <w:rFonts w:ascii="Arial" w:hAnsi="Arial" w:cs="Arial"/>
          <w:bCs/>
        </w:rPr>
        <w:tab/>
      </w:r>
      <w:r w:rsidR="00561870" w:rsidRPr="00561870">
        <w:rPr>
          <w:rFonts w:ascii="Arial" w:hAnsi="Arial" w:cs="Arial"/>
          <w:bCs/>
        </w:rPr>
        <w:tab/>
      </w:r>
      <w:r w:rsidR="00AA11E7" w:rsidRPr="00561870">
        <w:rPr>
          <w:rFonts w:ascii="Arial" w:hAnsi="Arial" w:cs="Arial"/>
        </w:rPr>
        <w:t xml:space="preserve"> </w:t>
      </w:r>
    </w:p>
    <w:p w14:paraId="0BECAC63" w14:textId="06D67169" w:rsidR="00F97DF7" w:rsidRDefault="004F2BA8" w:rsidP="00766FF8">
      <w:pPr>
        <w:pStyle w:val="Level1"/>
        <w:numPr>
          <w:ilvl w:val="0"/>
          <w:numId w:val="0"/>
        </w:numPr>
        <w:tabs>
          <w:tab w:val="left" w:pos="-1440"/>
          <w:tab w:val="left" w:pos="34"/>
        </w:tabs>
        <w:spacing w:after="0" w:line="240" w:lineRule="auto"/>
        <w:ind w:left="720" w:hanging="720"/>
        <w:jc w:val="both"/>
        <w:rPr>
          <w:rFonts w:ascii="Arial" w:hAnsi="Arial" w:cs="Arial"/>
          <w:bCs/>
        </w:rPr>
      </w:pPr>
      <w:r w:rsidRPr="00561870">
        <w:rPr>
          <w:rFonts w:ascii="Arial" w:hAnsi="Arial" w:cs="Arial"/>
          <w:bCs/>
        </w:rPr>
        <w:t>Ian Heaviside (Parish Clerk)</w:t>
      </w:r>
    </w:p>
    <w:p w14:paraId="325B57DF" w14:textId="77777777" w:rsidR="00931E3E" w:rsidRPr="00F22556" w:rsidRDefault="00931E3E" w:rsidP="00C3534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7C2911" w:rsidRPr="00F22556" w14:paraId="120795C5" w14:textId="77777777" w:rsidTr="00AB5AF1">
        <w:tc>
          <w:tcPr>
            <w:tcW w:w="567" w:type="dxa"/>
          </w:tcPr>
          <w:p w14:paraId="618732F6" w14:textId="65804048" w:rsidR="007C2911" w:rsidRPr="00F22556" w:rsidRDefault="003D7247">
            <w:pPr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923" w:type="dxa"/>
          </w:tcPr>
          <w:p w14:paraId="593B5449" w14:textId="3BD8A8BF" w:rsidR="003D7247" w:rsidRPr="00F22556" w:rsidRDefault="003D7247" w:rsidP="003D7247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 w:rsidRPr="00F22556">
              <w:rPr>
                <w:rFonts w:ascii="Arial" w:hAnsi="Arial" w:cs="Arial"/>
                <w:b/>
              </w:rPr>
              <w:t>Apologies</w:t>
            </w:r>
          </w:p>
          <w:p w14:paraId="13DE7407" w14:textId="210251FF" w:rsidR="00992EE7" w:rsidRDefault="003D7247" w:rsidP="00A06015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34"/>
              </w:tabs>
              <w:ind w:left="34"/>
              <w:jc w:val="both"/>
              <w:rPr>
                <w:rFonts w:ascii="Arial" w:hAnsi="Arial" w:cs="Arial"/>
                <w:bCs/>
              </w:rPr>
            </w:pPr>
            <w:r w:rsidRPr="00F22556">
              <w:rPr>
                <w:rFonts w:ascii="Arial" w:hAnsi="Arial" w:cs="Arial"/>
              </w:rPr>
              <w:t>Apologies for absence were received from</w:t>
            </w:r>
            <w:r w:rsidR="001B583C" w:rsidRPr="00F22556">
              <w:rPr>
                <w:rFonts w:ascii="Arial" w:hAnsi="Arial" w:cs="Arial"/>
                <w:bCs/>
              </w:rPr>
              <w:t xml:space="preserve"> </w:t>
            </w:r>
            <w:r w:rsidR="009A0EB3" w:rsidRPr="00561870">
              <w:rPr>
                <w:rFonts w:ascii="Arial" w:hAnsi="Arial" w:cs="Arial"/>
                <w:bCs/>
              </w:rPr>
              <w:t>Cllr Mhairi Pugh</w:t>
            </w:r>
            <w:r w:rsidR="009A0EB3">
              <w:rPr>
                <w:rFonts w:ascii="Arial" w:hAnsi="Arial" w:cs="Arial"/>
                <w:bCs/>
              </w:rPr>
              <w:t xml:space="preserve"> </w:t>
            </w:r>
            <w:r w:rsidR="00AA11E7">
              <w:rPr>
                <w:rFonts w:ascii="Arial" w:hAnsi="Arial" w:cs="Arial"/>
                <w:bCs/>
              </w:rPr>
              <w:t>Cllr Tim Robson</w:t>
            </w:r>
            <w:r w:rsidR="00AA11E7" w:rsidRPr="00561870">
              <w:rPr>
                <w:rFonts w:ascii="Arial" w:hAnsi="Arial" w:cs="Arial"/>
                <w:bCs/>
              </w:rPr>
              <w:t xml:space="preserve"> </w:t>
            </w:r>
            <w:r w:rsidR="005744C7">
              <w:rPr>
                <w:rFonts w:ascii="Arial" w:hAnsi="Arial" w:cs="Arial"/>
                <w:bCs/>
              </w:rPr>
              <w:t xml:space="preserve">and </w:t>
            </w:r>
            <w:r w:rsidR="00AA11E7" w:rsidRPr="00561870">
              <w:rPr>
                <w:rFonts w:ascii="Arial" w:hAnsi="Arial" w:cs="Arial"/>
                <w:bCs/>
              </w:rPr>
              <w:t>Cllr Carol McAllister</w:t>
            </w:r>
            <w:r w:rsidR="009637FF">
              <w:rPr>
                <w:rFonts w:ascii="Arial" w:hAnsi="Arial" w:cs="Arial"/>
                <w:bCs/>
              </w:rPr>
              <w:t>, Cllr Neil Bains</w:t>
            </w:r>
          </w:p>
          <w:p w14:paraId="1ABAF9A3" w14:textId="1283E6E9" w:rsidR="005744C7" w:rsidRPr="00F22556" w:rsidRDefault="005744C7" w:rsidP="00A06015">
            <w:pPr>
              <w:pStyle w:val="Level1"/>
              <w:numPr>
                <w:ilvl w:val="0"/>
                <w:numId w:val="0"/>
              </w:numPr>
              <w:tabs>
                <w:tab w:val="left" w:pos="-1440"/>
                <w:tab w:val="left" w:pos="34"/>
              </w:tabs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7C2911" w:rsidRPr="00F22556" w14:paraId="1803C8C7" w14:textId="77777777" w:rsidTr="00AB5AF1">
        <w:tc>
          <w:tcPr>
            <w:tcW w:w="567" w:type="dxa"/>
          </w:tcPr>
          <w:p w14:paraId="2850C0DA" w14:textId="79A44B7A" w:rsidR="007C2911" w:rsidRPr="00F22556" w:rsidRDefault="00111196">
            <w:pPr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2.</w:t>
            </w:r>
          </w:p>
          <w:p w14:paraId="4D74C042" w14:textId="3D03268A" w:rsidR="007C2911" w:rsidRPr="00F22556" w:rsidRDefault="007C2911">
            <w:pPr>
              <w:rPr>
                <w:b/>
                <w:bCs/>
              </w:rPr>
            </w:pPr>
          </w:p>
        </w:tc>
        <w:tc>
          <w:tcPr>
            <w:tcW w:w="9923" w:type="dxa"/>
          </w:tcPr>
          <w:p w14:paraId="66AF6750" w14:textId="2256727C" w:rsidR="00111196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lang w:val="en-US"/>
              </w:rPr>
            </w:pPr>
            <w:r w:rsidRPr="00F22556">
              <w:rPr>
                <w:rFonts w:ascii="Arial" w:hAnsi="Arial" w:cs="Arial"/>
                <w:b/>
                <w:bCs/>
                <w:lang w:val="en-US"/>
              </w:rPr>
              <w:t>Declarations of Interest</w:t>
            </w:r>
            <w:r w:rsidRPr="00F22556">
              <w:rPr>
                <w:rFonts w:ascii="Arial" w:hAnsi="Arial" w:cs="Arial"/>
                <w:lang w:val="en-US"/>
              </w:rPr>
              <w:t xml:space="preserve"> </w:t>
            </w:r>
          </w:p>
          <w:p w14:paraId="6498F7C2" w14:textId="77777777" w:rsidR="009A4A2C" w:rsidRDefault="00F95C6E" w:rsidP="00022998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F22556">
              <w:rPr>
                <w:rFonts w:ascii="Arial" w:hAnsi="Arial" w:cs="Arial"/>
              </w:rPr>
              <w:t>Cllr Jeremy Whiting item 6.1</w:t>
            </w:r>
          </w:p>
          <w:p w14:paraId="13009293" w14:textId="36994CAA" w:rsidR="00022998" w:rsidRPr="00F22556" w:rsidRDefault="00022998" w:rsidP="00802ED8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111196" w:rsidRPr="00F22556" w14:paraId="3EC16795" w14:textId="77777777" w:rsidTr="00AB5AF1">
        <w:tc>
          <w:tcPr>
            <w:tcW w:w="567" w:type="dxa"/>
          </w:tcPr>
          <w:p w14:paraId="025903CE" w14:textId="149DF586" w:rsidR="00111196" w:rsidRPr="00F22556" w:rsidRDefault="00111196">
            <w:pPr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9923" w:type="dxa"/>
          </w:tcPr>
          <w:p w14:paraId="66E3AB02" w14:textId="4208A901" w:rsidR="00B97A38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F22556">
              <w:rPr>
                <w:rFonts w:ascii="Arial" w:hAnsi="Arial" w:cs="Arial"/>
                <w:b/>
              </w:rPr>
              <w:t>Public comments</w:t>
            </w:r>
          </w:p>
          <w:p w14:paraId="6F446B38" w14:textId="4F929E69" w:rsidR="00310EC7" w:rsidRPr="00F22556" w:rsidRDefault="004237DA" w:rsidP="000224CB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There were no public comments</w:t>
            </w:r>
          </w:p>
          <w:p w14:paraId="2BF3B05B" w14:textId="24CDC8AF" w:rsidR="000224CB" w:rsidRPr="00F22556" w:rsidRDefault="000224CB" w:rsidP="000224CB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111196" w:rsidRPr="00F22556" w14:paraId="52F035DF" w14:textId="77777777" w:rsidTr="00AB5AF1">
        <w:tc>
          <w:tcPr>
            <w:tcW w:w="567" w:type="dxa"/>
          </w:tcPr>
          <w:p w14:paraId="5D09F6E0" w14:textId="5C3BB1EE" w:rsidR="00111196" w:rsidRPr="00F22556" w:rsidRDefault="00111196">
            <w:pPr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9923" w:type="dxa"/>
          </w:tcPr>
          <w:p w14:paraId="14E976C8" w14:textId="77777777" w:rsidR="00111196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Minutes of the last meeting</w:t>
            </w:r>
          </w:p>
          <w:p w14:paraId="3DC528A4" w14:textId="3F676AD4" w:rsidR="00361EAF" w:rsidRPr="00F22556" w:rsidRDefault="00111196" w:rsidP="00576A73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F22556">
              <w:rPr>
                <w:rFonts w:ascii="Arial" w:hAnsi="Arial" w:cs="Arial"/>
              </w:rPr>
              <w:t>Minutes from the previous meeting held on</w:t>
            </w:r>
            <w:r w:rsidR="00992EE7">
              <w:rPr>
                <w:rFonts w:ascii="Arial" w:hAnsi="Arial" w:cs="Arial"/>
              </w:rPr>
              <w:t xml:space="preserve"> </w:t>
            </w:r>
            <w:r w:rsidR="004F1C76">
              <w:rPr>
                <w:rFonts w:ascii="Arial" w:hAnsi="Arial" w:cs="Arial"/>
              </w:rPr>
              <w:t>Monday 3rd March 2025</w:t>
            </w:r>
            <w:r w:rsidR="004F1C76" w:rsidRPr="00E97444">
              <w:rPr>
                <w:rFonts w:ascii="Arial" w:hAnsi="Arial" w:cs="Arial"/>
              </w:rPr>
              <w:t xml:space="preserve"> </w:t>
            </w:r>
            <w:r w:rsidRPr="00F22556">
              <w:rPr>
                <w:rFonts w:ascii="Arial" w:hAnsi="Arial" w:cs="Arial"/>
              </w:rPr>
              <w:t>were agreed and signed</w:t>
            </w:r>
            <w:r w:rsidR="00E115F2">
              <w:rPr>
                <w:rFonts w:ascii="Arial" w:hAnsi="Arial" w:cs="Arial"/>
              </w:rPr>
              <w:t xml:space="preserve"> </w:t>
            </w:r>
          </w:p>
          <w:p w14:paraId="6250DB0C" w14:textId="65ACABA0" w:rsidR="003B4789" w:rsidRPr="00F22556" w:rsidRDefault="003B4789" w:rsidP="00576A73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111196" w:rsidRPr="00F22556" w14:paraId="3FB4409E" w14:textId="77777777" w:rsidTr="00AB5AF1">
        <w:tc>
          <w:tcPr>
            <w:tcW w:w="567" w:type="dxa"/>
          </w:tcPr>
          <w:p w14:paraId="6273FB09" w14:textId="3981D3F9" w:rsidR="00111196" w:rsidRPr="00F22556" w:rsidRDefault="00111196">
            <w:pPr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9923" w:type="dxa"/>
          </w:tcPr>
          <w:p w14:paraId="4B0012A5" w14:textId="77777777" w:rsidR="00111196" w:rsidRPr="00F22556" w:rsidRDefault="00111196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Matters arising from the minutes</w:t>
            </w:r>
          </w:p>
          <w:p w14:paraId="6C041DDE" w14:textId="1E98A16C" w:rsidR="00111196" w:rsidRPr="00F22556" w:rsidRDefault="00837865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matters arising</w:t>
            </w:r>
            <w:r w:rsidR="00C272DE">
              <w:rPr>
                <w:rFonts w:ascii="Arial" w:hAnsi="Arial" w:cs="Arial"/>
              </w:rPr>
              <w:t>.</w:t>
            </w:r>
          </w:p>
          <w:p w14:paraId="1672730C" w14:textId="2C40FC42" w:rsidR="009A4A2C" w:rsidRPr="00F22556" w:rsidRDefault="009A4A2C" w:rsidP="00111196">
            <w:pPr>
              <w:widowControl w:val="0"/>
              <w:tabs>
                <w:tab w:val="left" w:pos="-1440"/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111196" w:rsidRPr="00111196" w14:paraId="69D77345" w14:textId="77777777" w:rsidTr="00AB5AF1">
        <w:tc>
          <w:tcPr>
            <w:tcW w:w="567" w:type="dxa"/>
          </w:tcPr>
          <w:p w14:paraId="62F6CEB0" w14:textId="5CC07A73" w:rsidR="00111196" w:rsidRPr="00F22556" w:rsidRDefault="00111196">
            <w:pPr>
              <w:rPr>
                <w:rFonts w:ascii="Arial" w:hAnsi="Arial" w:cs="Arial"/>
                <w:b/>
                <w:bCs/>
              </w:rPr>
            </w:pPr>
            <w:r w:rsidRPr="00F22556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9923" w:type="dxa"/>
          </w:tcPr>
          <w:p w14:paraId="5509FFC5" w14:textId="74227521" w:rsidR="00111196" w:rsidRPr="006335B7" w:rsidRDefault="00111196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6335B7">
              <w:rPr>
                <w:rFonts w:ascii="Arial" w:hAnsi="Arial" w:cs="Arial"/>
                <w:b/>
                <w:bCs/>
              </w:rPr>
              <w:t>Environment and Community</w:t>
            </w:r>
          </w:p>
          <w:p w14:paraId="77FDF80F" w14:textId="77777777" w:rsidR="00111196" w:rsidRPr="006335B7" w:rsidRDefault="00111196" w:rsidP="007E46C5">
            <w:pPr>
              <w:rPr>
                <w:rFonts w:ascii="Arial" w:hAnsi="Arial" w:cs="Arial"/>
              </w:rPr>
            </w:pPr>
          </w:p>
          <w:p w14:paraId="0521712B" w14:textId="77777777" w:rsidR="00484834" w:rsidRPr="006335B7" w:rsidRDefault="00111196" w:rsidP="00BB1363">
            <w:pPr>
              <w:rPr>
                <w:rFonts w:ascii="Arial" w:hAnsi="Arial" w:cs="Arial"/>
                <w:b/>
                <w:bCs/>
              </w:rPr>
            </w:pPr>
            <w:r w:rsidRPr="006335B7">
              <w:rPr>
                <w:rFonts w:ascii="Arial" w:hAnsi="Arial" w:cs="Arial"/>
                <w:b/>
                <w:bCs/>
              </w:rPr>
              <w:t>6.</w:t>
            </w:r>
            <w:r w:rsidR="007E46C5" w:rsidRPr="006335B7">
              <w:rPr>
                <w:rFonts w:ascii="Arial" w:hAnsi="Arial" w:cs="Arial"/>
                <w:b/>
                <w:bCs/>
              </w:rPr>
              <w:t>1</w:t>
            </w:r>
            <w:r w:rsidRPr="006335B7">
              <w:rPr>
                <w:rFonts w:ascii="Arial" w:hAnsi="Arial" w:cs="Arial"/>
                <w:b/>
                <w:bCs/>
              </w:rPr>
              <w:t xml:space="preserve"> </w:t>
            </w:r>
            <w:r w:rsidR="0021013B" w:rsidRPr="006335B7">
              <w:rPr>
                <w:rFonts w:ascii="Arial" w:hAnsi="Arial" w:cs="Arial"/>
                <w:b/>
                <w:bCs/>
              </w:rPr>
              <w:t>Millennium Green –</w:t>
            </w:r>
            <w:r w:rsidR="007464C5" w:rsidRPr="006335B7">
              <w:rPr>
                <w:rFonts w:ascii="Arial" w:hAnsi="Arial" w:cs="Arial"/>
                <w:b/>
                <w:bCs/>
              </w:rPr>
              <w:t xml:space="preserve"> </w:t>
            </w:r>
            <w:r w:rsidR="00484834" w:rsidRPr="006335B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E52874E" w14:textId="294DB929" w:rsidR="00507C51" w:rsidRDefault="00813BB3" w:rsidP="009C6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Lumley Tree Services have commenced work to address</w:t>
            </w:r>
            <w:r w:rsidR="00390738">
              <w:rPr>
                <w:rFonts w:ascii="Arial" w:hAnsi="Arial" w:cs="Arial"/>
              </w:rPr>
              <w:t xml:space="preserve"> identified issues at the Millennium Green using the grant funding obtained from Virgin Money</w:t>
            </w:r>
            <w:r w:rsidR="00FC072E">
              <w:rPr>
                <w:rFonts w:ascii="Arial" w:hAnsi="Arial" w:cs="Arial"/>
              </w:rPr>
              <w:t xml:space="preserve"> together with</w:t>
            </w:r>
            <w:r w:rsidR="00DD082C">
              <w:rPr>
                <w:rFonts w:ascii="Arial" w:hAnsi="Arial" w:cs="Arial"/>
              </w:rPr>
              <w:t xml:space="preserve"> issues with overhanging trees to the rear of Hazel leigh</w:t>
            </w:r>
            <w:r w:rsidR="00A303E6">
              <w:rPr>
                <w:rFonts w:ascii="Arial" w:hAnsi="Arial" w:cs="Arial"/>
                <w:bCs/>
              </w:rPr>
              <w:t xml:space="preserve"> It was noted that there has been an outbreak of bird flu in Chester le Street however as the MGT do not keep livestock, no action has been taken</w:t>
            </w:r>
          </w:p>
          <w:p w14:paraId="3C998175" w14:textId="77777777" w:rsidR="009C6268" w:rsidRDefault="009C6268" w:rsidP="009C6268">
            <w:pPr>
              <w:jc w:val="both"/>
              <w:rPr>
                <w:rFonts w:ascii="Arial" w:hAnsi="Arial" w:cs="Arial"/>
              </w:rPr>
            </w:pPr>
          </w:p>
          <w:p w14:paraId="248627B2" w14:textId="138693B9" w:rsidR="00C87306" w:rsidRPr="006335B7" w:rsidRDefault="00C87306" w:rsidP="00BB1363">
            <w:pPr>
              <w:rPr>
                <w:rFonts w:ascii="Arial" w:hAnsi="Arial" w:cs="Arial"/>
                <w:bCs/>
              </w:rPr>
            </w:pPr>
            <w:r w:rsidRPr="006335B7">
              <w:rPr>
                <w:rFonts w:ascii="Arial" w:hAnsi="Arial" w:cs="Arial"/>
                <w:b/>
              </w:rPr>
              <w:t>6.</w:t>
            </w:r>
            <w:r w:rsidR="00D62754">
              <w:rPr>
                <w:rFonts w:ascii="Arial" w:hAnsi="Arial" w:cs="Arial"/>
                <w:b/>
              </w:rPr>
              <w:t>2</w:t>
            </w:r>
            <w:r w:rsidRPr="006335B7">
              <w:rPr>
                <w:rFonts w:ascii="Arial" w:hAnsi="Arial" w:cs="Arial"/>
                <w:b/>
              </w:rPr>
              <w:t xml:space="preserve"> </w:t>
            </w:r>
            <w:r w:rsidR="00DD1BBF" w:rsidRPr="006335B7">
              <w:rPr>
                <w:rFonts w:ascii="Arial" w:hAnsi="Arial" w:cs="Arial"/>
                <w:b/>
              </w:rPr>
              <w:t>Millennium Green Play Area Improvements</w:t>
            </w:r>
          </w:p>
          <w:p w14:paraId="40D69087" w14:textId="038C894B" w:rsidR="004058AD" w:rsidRDefault="00A303E6" w:rsidP="00BB136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These works are being held at present</w:t>
            </w:r>
            <w:r w:rsidR="00A16387">
              <w:rPr>
                <w:rFonts w:ascii="Arial" w:hAnsi="Arial" w:cs="Arial"/>
                <w:bCs/>
              </w:rPr>
              <w:t xml:space="preserve"> pending final costs on the community centre</w:t>
            </w:r>
          </w:p>
          <w:p w14:paraId="20A03138" w14:textId="77777777" w:rsidR="00D62754" w:rsidRDefault="00D62754" w:rsidP="00BB1363">
            <w:pPr>
              <w:rPr>
                <w:rFonts w:ascii="Arial" w:hAnsi="Arial" w:cs="Arial"/>
                <w:bCs/>
              </w:rPr>
            </w:pPr>
          </w:p>
          <w:p w14:paraId="6BC7832A" w14:textId="34B5335A" w:rsidR="007C4398" w:rsidRPr="006335B7" w:rsidRDefault="00404DE6" w:rsidP="00BB1363">
            <w:pPr>
              <w:rPr>
                <w:rFonts w:ascii="Arial" w:hAnsi="Arial" w:cs="Arial"/>
                <w:b/>
              </w:rPr>
            </w:pPr>
            <w:r w:rsidRPr="006335B7">
              <w:rPr>
                <w:rFonts w:ascii="Arial" w:hAnsi="Arial" w:cs="Arial"/>
                <w:b/>
              </w:rPr>
              <w:t>6.</w:t>
            </w:r>
            <w:r w:rsidR="00B0381B">
              <w:rPr>
                <w:rFonts w:ascii="Arial" w:hAnsi="Arial" w:cs="Arial"/>
                <w:b/>
              </w:rPr>
              <w:t>3</w:t>
            </w:r>
            <w:r w:rsidRPr="006335B7">
              <w:rPr>
                <w:rFonts w:ascii="Arial" w:hAnsi="Arial" w:cs="Arial"/>
                <w:b/>
              </w:rPr>
              <w:t xml:space="preserve"> Tree Maintenance to rear of Norwich Close Bungalows</w:t>
            </w:r>
          </w:p>
          <w:p w14:paraId="4A558EEC" w14:textId="0DBBE845" w:rsidR="00687902" w:rsidRDefault="00A16387" w:rsidP="00D61A2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quotation for £1440 has been received from Lumley Tree Services to reduce the height of the trees in this area</w:t>
            </w:r>
            <w:r w:rsidR="00BF4306">
              <w:rPr>
                <w:rFonts w:ascii="Arial" w:hAnsi="Arial" w:cs="Arial"/>
                <w:bCs/>
              </w:rPr>
              <w:t xml:space="preserve"> and thin out trees where necessary.  It was resolved to </w:t>
            </w:r>
            <w:r w:rsidR="007C3BD9">
              <w:rPr>
                <w:rFonts w:ascii="Arial" w:hAnsi="Arial" w:cs="Arial"/>
                <w:bCs/>
              </w:rPr>
              <w:t>carry out these works</w:t>
            </w:r>
          </w:p>
          <w:p w14:paraId="7A8DDBFD" w14:textId="77777777" w:rsidR="007C3BD9" w:rsidRDefault="007C3BD9" w:rsidP="00D61A20">
            <w:pPr>
              <w:rPr>
                <w:rFonts w:ascii="Arial" w:hAnsi="Arial" w:cs="Arial"/>
                <w:bCs/>
              </w:rPr>
            </w:pPr>
          </w:p>
          <w:p w14:paraId="65B50FC3" w14:textId="532C912B" w:rsidR="007C3BD9" w:rsidRPr="007C3BD9" w:rsidRDefault="007C3BD9" w:rsidP="00D61A20">
            <w:pPr>
              <w:rPr>
                <w:rFonts w:ascii="Arial" w:hAnsi="Arial" w:cs="Arial"/>
                <w:b/>
              </w:rPr>
            </w:pPr>
            <w:r w:rsidRPr="007C3BD9">
              <w:rPr>
                <w:rFonts w:ascii="Arial" w:hAnsi="Arial" w:cs="Arial"/>
                <w:b/>
              </w:rPr>
              <w:t>6.4 Goal Posts at Cambridge Drive Playing Fields</w:t>
            </w:r>
          </w:p>
          <w:p w14:paraId="35FF4DFE" w14:textId="5F8CAAB9" w:rsidR="007C3BD9" w:rsidRDefault="007C3BD9" w:rsidP="00D61A2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 quotation to be sought to remove the small damaged goal posts </w:t>
            </w:r>
          </w:p>
          <w:p w14:paraId="31642475" w14:textId="480175F2" w:rsidR="005017E6" w:rsidRPr="006335B7" w:rsidRDefault="005017E6" w:rsidP="00B83B8A">
            <w:pPr>
              <w:rPr>
                <w:rFonts w:ascii="Arial" w:hAnsi="Arial" w:cs="Arial"/>
                <w:bCs/>
              </w:rPr>
            </w:pPr>
          </w:p>
        </w:tc>
      </w:tr>
      <w:tr w:rsidR="00457C36" w:rsidRPr="00111196" w14:paraId="65607F1E" w14:textId="77777777" w:rsidTr="00AB5AF1">
        <w:tc>
          <w:tcPr>
            <w:tcW w:w="567" w:type="dxa"/>
          </w:tcPr>
          <w:p w14:paraId="19EC0737" w14:textId="1E31AF20" w:rsidR="00457C36" w:rsidRDefault="00457C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9923" w:type="dxa"/>
          </w:tcPr>
          <w:p w14:paraId="311BFAAA" w14:textId="03236B36" w:rsidR="00457C36" w:rsidRPr="00206C91" w:rsidRDefault="00457C36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206C91">
              <w:rPr>
                <w:rFonts w:ascii="Arial" w:hAnsi="Arial" w:cs="Arial"/>
                <w:b/>
                <w:bCs/>
              </w:rPr>
              <w:t>Community Centre</w:t>
            </w:r>
          </w:p>
          <w:p w14:paraId="5178EBAC" w14:textId="77777777" w:rsidR="009C11D9" w:rsidRPr="008D013F" w:rsidRDefault="009C11D9" w:rsidP="006216BE">
            <w:pPr>
              <w:rPr>
                <w:rFonts w:ascii="Arial" w:hAnsi="Arial" w:cs="Arial"/>
              </w:rPr>
            </w:pPr>
          </w:p>
          <w:p w14:paraId="768FDD7F" w14:textId="7805BFB4" w:rsidR="007C639A" w:rsidRPr="008D013F" w:rsidRDefault="00457C36" w:rsidP="003C74EA">
            <w:pPr>
              <w:rPr>
                <w:rFonts w:ascii="Arial" w:hAnsi="Arial" w:cs="Arial"/>
              </w:rPr>
            </w:pPr>
            <w:r w:rsidRPr="008D013F">
              <w:rPr>
                <w:rFonts w:ascii="Arial" w:hAnsi="Arial" w:cs="Arial"/>
              </w:rPr>
              <w:t xml:space="preserve">7.1 Groups – </w:t>
            </w:r>
            <w:r w:rsidR="006C4A6F">
              <w:rPr>
                <w:rFonts w:ascii="Arial" w:hAnsi="Arial" w:cs="Arial"/>
              </w:rPr>
              <w:t>Nothing to report as the centre is closed</w:t>
            </w:r>
          </w:p>
          <w:p w14:paraId="50DAA178" w14:textId="77777777" w:rsidR="00973FE7" w:rsidRPr="008D013F" w:rsidRDefault="00973FE7" w:rsidP="00D50CD6">
            <w:pPr>
              <w:rPr>
                <w:rFonts w:ascii="Arial" w:hAnsi="Arial" w:cs="Arial"/>
              </w:rPr>
            </w:pPr>
          </w:p>
          <w:p w14:paraId="77D1BA28" w14:textId="0007B091" w:rsidR="00641BEA" w:rsidRDefault="00D50CD6" w:rsidP="000218AF">
            <w:pPr>
              <w:jc w:val="both"/>
              <w:rPr>
                <w:rFonts w:ascii="Arial" w:hAnsi="Arial" w:cs="Arial"/>
              </w:rPr>
            </w:pPr>
            <w:r w:rsidRPr="008D013F">
              <w:rPr>
                <w:rFonts w:ascii="Arial" w:hAnsi="Arial" w:cs="Arial"/>
              </w:rPr>
              <w:t>7.2</w:t>
            </w:r>
            <w:r w:rsidR="00043D46">
              <w:rPr>
                <w:rFonts w:ascii="Arial" w:hAnsi="Arial" w:cs="Arial"/>
              </w:rPr>
              <w:t xml:space="preserve">– </w:t>
            </w:r>
            <w:r w:rsidR="001E2733">
              <w:rPr>
                <w:rFonts w:ascii="Arial" w:hAnsi="Arial" w:cs="Arial"/>
              </w:rPr>
              <w:t>CIC Lease - Ongoing</w:t>
            </w:r>
            <w:r w:rsidR="000218AF">
              <w:rPr>
                <w:rFonts w:ascii="Arial" w:hAnsi="Arial" w:cs="Arial"/>
              </w:rPr>
              <w:t>.</w:t>
            </w:r>
          </w:p>
          <w:p w14:paraId="3C1332D1" w14:textId="77777777" w:rsidR="00777DE5" w:rsidRDefault="00777DE5" w:rsidP="000218AF">
            <w:pPr>
              <w:jc w:val="both"/>
              <w:rPr>
                <w:rFonts w:ascii="Arial" w:hAnsi="Arial" w:cs="Arial"/>
              </w:rPr>
            </w:pPr>
          </w:p>
          <w:p w14:paraId="2B3B4CE8" w14:textId="143AB7DC" w:rsidR="00777DE5" w:rsidRPr="008D013F" w:rsidRDefault="00777DE5" w:rsidP="000218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 – Construction works update – The works are on programme</w:t>
            </w:r>
            <w:r w:rsidR="0058718D">
              <w:rPr>
                <w:rFonts w:ascii="Arial" w:hAnsi="Arial" w:cs="Arial"/>
              </w:rPr>
              <w:t xml:space="preserve"> and it was reported that the</w:t>
            </w:r>
            <w:r w:rsidR="00062076">
              <w:rPr>
                <w:rFonts w:ascii="Arial" w:hAnsi="Arial" w:cs="Arial"/>
              </w:rPr>
              <w:t xml:space="preserve"> conditions to </w:t>
            </w:r>
            <w:r w:rsidR="00101D59">
              <w:rPr>
                <w:rFonts w:ascii="Arial" w:hAnsi="Arial" w:cs="Arial"/>
              </w:rPr>
              <w:t xml:space="preserve">spend the £200,000 funding from the UK Shared Prosperity Fund </w:t>
            </w:r>
            <w:r w:rsidR="00062076">
              <w:rPr>
                <w:rFonts w:ascii="Arial" w:hAnsi="Arial" w:cs="Arial"/>
              </w:rPr>
              <w:t xml:space="preserve">have been met </w:t>
            </w:r>
            <w:r w:rsidR="00101D59">
              <w:rPr>
                <w:rFonts w:ascii="Arial" w:hAnsi="Arial" w:cs="Arial"/>
              </w:rPr>
              <w:t>and that this additional funding has been secured</w:t>
            </w:r>
          </w:p>
          <w:p w14:paraId="386504DB" w14:textId="77777777" w:rsidR="00D40320" w:rsidRDefault="00D40320" w:rsidP="00D50CD6">
            <w:pPr>
              <w:rPr>
                <w:rFonts w:ascii="Arial" w:hAnsi="Arial" w:cs="Arial"/>
              </w:rPr>
            </w:pPr>
          </w:p>
          <w:p w14:paraId="30C12863" w14:textId="77777777" w:rsidR="00E2436A" w:rsidRPr="00E2436A" w:rsidRDefault="00D50CD6" w:rsidP="00294060">
            <w:pPr>
              <w:rPr>
                <w:rFonts w:ascii="Arial" w:hAnsi="Arial" w:cs="Arial"/>
                <w:b/>
                <w:bCs/>
              </w:rPr>
            </w:pPr>
            <w:r w:rsidRPr="00E2436A">
              <w:rPr>
                <w:rFonts w:ascii="Arial" w:hAnsi="Arial" w:cs="Arial"/>
                <w:b/>
                <w:bCs/>
              </w:rPr>
              <w:t>7.3</w:t>
            </w:r>
            <w:r w:rsidR="002069C2" w:rsidRPr="00E2436A">
              <w:rPr>
                <w:rFonts w:ascii="Arial" w:hAnsi="Arial" w:cs="Arial"/>
                <w:b/>
                <w:bCs/>
              </w:rPr>
              <w:t xml:space="preserve"> Funding Applications –</w:t>
            </w:r>
            <w:r w:rsidR="0058718D" w:rsidRPr="00E2436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922B9FE" w14:textId="77777777" w:rsidR="00E2436A" w:rsidRDefault="00E2436A" w:rsidP="00294060">
            <w:pPr>
              <w:rPr>
                <w:rFonts w:ascii="Arial" w:hAnsi="Arial" w:cs="Arial"/>
              </w:rPr>
            </w:pPr>
          </w:p>
          <w:p w14:paraId="4CC50AC8" w14:textId="00510AFF" w:rsidR="00E2436A" w:rsidRDefault="0012362C" w:rsidP="00294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Lottery Awards for All - £20,000 Ninja Trail Play</w:t>
            </w:r>
            <w:r w:rsidR="00D724D8">
              <w:rPr>
                <w:rFonts w:ascii="Arial" w:hAnsi="Arial" w:cs="Arial"/>
              </w:rPr>
              <w:t xml:space="preserve"> Equipment – </w:t>
            </w:r>
            <w:r w:rsidR="00423DA5">
              <w:rPr>
                <w:rFonts w:ascii="Arial" w:hAnsi="Arial" w:cs="Arial"/>
              </w:rPr>
              <w:t>this grant has been approved and works will go ahead</w:t>
            </w:r>
          </w:p>
          <w:p w14:paraId="4CD3E5F9" w14:textId="77777777" w:rsidR="00C71C4E" w:rsidRDefault="00C71C4E" w:rsidP="00294060">
            <w:pPr>
              <w:rPr>
                <w:rFonts w:ascii="Arial" w:hAnsi="Arial" w:cs="Arial"/>
              </w:rPr>
            </w:pPr>
          </w:p>
          <w:p w14:paraId="46CF47C4" w14:textId="43AC6D4A" w:rsidR="008B21E7" w:rsidRDefault="00C71C4E" w:rsidP="00294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Cllr Alan Bell asked that special thanks should go to our Parish Clerk</w:t>
            </w:r>
            <w:r w:rsidR="007056D8">
              <w:rPr>
                <w:rFonts w:ascii="Arial" w:hAnsi="Arial" w:cs="Arial"/>
              </w:rPr>
              <w:t>, Ian Heaviside</w:t>
            </w:r>
            <w:r>
              <w:rPr>
                <w:rFonts w:ascii="Arial" w:hAnsi="Arial" w:cs="Arial"/>
              </w:rPr>
              <w:t xml:space="preserve"> for</w:t>
            </w:r>
            <w:r w:rsidR="007056D8">
              <w:rPr>
                <w:rFonts w:ascii="Arial" w:hAnsi="Arial" w:cs="Arial"/>
              </w:rPr>
              <w:t xml:space="preserve"> going way </w:t>
            </w:r>
            <w:r w:rsidR="00116EAF">
              <w:rPr>
                <w:rFonts w:ascii="Arial" w:hAnsi="Arial" w:cs="Arial"/>
              </w:rPr>
              <w:t xml:space="preserve">above and </w:t>
            </w:r>
            <w:r w:rsidR="007056D8">
              <w:rPr>
                <w:rFonts w:ascii="Arial" w:hAnsi="Arial" w:cs="Arial"/>
              </w:rPr>
              <w:t xml:space="preserve">beyond </w:t>
            </w:r>
            <w:r w:rsidR="00116EAF">
              <w:rPr>
                <w:rFonts w:ascii="Arial" w:hAnsi="Arial" w:cs="Arial"/>
              </w:rPr>
              <w:t>in</w:t>
            </w:r>
            <w:r w:rsidR="00006433">
              <w:rPr>
                <w:rFonts w:ascii="Arial" w:hAnsi="Arial" w:cs="Arial"/>
              </w:rPr>
              <w:t xml:space="preserve"> applying for and</w:t>
            </w:r>
            <w:r w:rsidR="001D2744">
              <w:rPr>
                <w:rFonts w:ascii="Arial" w:hAnsi="Arial" w:cs="Arial"/>
              </w:rPr>
              <w:t xml:space="preserve"> securing significant</w:t>
            </w:r>
            <w:r w:rsidR="00006433">
              <w:rPr>
                <w:rFonts w:ascii="Arial" w:hAnsi="Arial" w:cs="Arial"/>
              </w:rPr>
              <w:t xml:space="preserve"> amounts of</w:t>
            </w:r>
            <w:r w:rsidR="001D2744">
              <w:rPr>
                <w:rFonts w:ascii="Arial" w:hAnsi="Arial" w:cs="Arial"/>
              </w:rPr>
              <w:t xml:space="preserve"> funding</w:t>
            </w:r>
            <w:r w:rsidR="00006433">
              <w:rPr>
                <w:rFonts w:ascii="Arial" w:hAnsi="Arial" w:cs="Arial"/>
              </w:rPr>
              <w:t xml:space="preserve"> for the Commun</w:t>
            </w:r>
            <w:r w:rsidR="007056D8">
              <w:rPr>
                <w:rFonts w:ascii="Arial" w:hAnsi="Arial" w:cs="Arial"/>
              </w:rPr>
              <w:t>ity Centre and other projects</w:t>
            </w:r>
            <w:r w:rsidR="00116EAF">
              <w:rPr>
                <w:rFonts w:ascii="Arial" w:hAnsi="Arial" w:cs="Arial"/>
              </w:rPr>
              <w:t xml:space="preserve"> totalling </w:t>
            </w:r>
            <w:r w:rsidR="00660B70">
              <w:rPr>
                <w:rFonts w:ascii="Arial" w:hAnsi="Arial" w:cs="Arial"/>
              </w:rPr>
              <w:t>around £300,000.</w:t>
            </w:r>
          </w:p>
          <w:p w14:paraId="0EDD9316" w14:textId="796F0C52" w:rsidR="00FE5A4D" w:rsidRPr="008D013F" w:rsidRDefault="00FE5A4D" w:rsidP="00294060">
            <w:pPr>
              <w:rPr>
                <w:rFonts w:ascii="Arial" w:hAnsi="Arial" w:cs="Arial"/>
              </w:rPr>
            </w:pPr>
          </w:p>
        </w:tc>
      </w:tr>
      <w:tr w:rsidR="009E1B09" w:rsidRPr="00111196" w14:paraId="08229E15" w14:textId="77777777" w:rsidTr="00AB5AF1">
        <w:trPr>
          <w:trHeight w:val="283"/>
        </w:trPr>
        <w:tc>
          <w:tcPr>
            <w:tcW w:w="567" w:type="dxa"/>
          </w:tcPr>
          <w:p w14:paraId="796715F8" w14:textId="69148F41" w:rsidR="009E1B09" w:rsidRPr="0093091F" w:rsidRDefault="009E1B09" w:rsidP="0093091F">
            <w:pPr>
              <w:rPr>
                <w:rFonts w:ascii="Arial" w:hAnsi="Arial" w:cs="Arial"/>
                <w:b/>
                <w:bCs/>
              </w:rPr>
            </w:pPr>
            <w:r w:rsidRPr="0093091F">
              <w:rPr>
                <w:rFonts w:ascii="Arial" w:hAnsi="Arial" w:cs="Arial"/>
                <w:b/>
                <w:bCs/>
              </w:rPr>
              <w:lastRenderedPageBreak/>
              <w:t>8</w:t>
            </w:r>
          </w:p>
        </w:tc>
        <w:tc>
          <w:tcPr>
            <w:tcW w:w="9923" w:type="dxa"/>
          </w:tcPr>
          <w:p w14:paraId="47A6EDD5" w14:textId="3744540A" w:rsidR="00334E82" w:rsidRDefault="009E1B09" w:rsidP="00DC5287">
            <w:pPr>
              <w:spacing w:line="259" w:lineRule="auto"/>
              <w:rPr>
                <w:rFonts w:ascii="Arial" w:eastAsiaTheme="minorHAnsi" w:hAnsi="Arial" w:cs="Arial"/>
              </w:rPr>
            </w:pPr>
            <w:r w:rsidRPr="007900B8">
              <w:rPr>
                <w:rFonts w:ascii="Arial" w:eastAsiaTheme="minorHAnsi" w:hAnsi="Arial" w:cs="Arial"/>
                <w:b/>
                <w:bCs/>
              </w:rPr>
              <w:t>Accounts</w:t>
            </w:r>
            <w:r w:rsidR="002C71CE" w:rsidRPr="007900B8">
              <w:rPr>
                <w:rFonts w:ascii="Arial" w:eastAsiaTheme="minorHAnsi" w:hAnsi="Arial" w:cs="Arial"/>
                <w:b/>
                <w:bCs/>
              </w:rPr>
              <w:t xml:space="preserve"> - </w:t>
            </w:r>
            <w:r w:rsidR="002C71CE" w:rsidRPr="007900B8">
              <w:rPr>
                <w:rFonts w:ascii="Arial" w:eastAsiaTheme="minorHAnsi" w:hAnsi="Arial" w:cs="Arial"/>
              </w:rPr>
              <w:t xml:space="preserve">Summary of Income and </w:t>
            </w:r>
            <w:r w:rsidR="00DC5287">
              <w:rPr>
                <w:rFonts w:ascii="Arial" w:eastAsiaTheme="minorHAnsi" w:hAnsi="Arial" w:cs="Arial"/>
              </w:rPr>
              <w:t>Expenditure</w:t>
            </w:r>
          </w:p>
          <w:p w14:paraId="751BD90A" w14:textId="77777777" w:rsidR="00DD3392" w:rsidRDefault="00704C0F" w:rsidP="00FB4B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Parish Council</w:t>
            </w:r>
          </w:p>
          <w:p w14:paraId="1809F9F0" w14:textId="22C83166" w:rsidR="00704C0F" w:rsidRDefault="00704C0F" w:rsidP="00FB4B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Income</w:t>
            </w:r>
          </w:p>
          <w:p w14:paraId="164F0085" w14:textId="6587C0C2" w:rsidR="0007551E" w:rsidRPr="0007551E" w:rsidRDefault="0007551E" w:rsidP="0007551E">
            <w:pPr>
              <w:rPr>
                <w:rFonts w:ascii="Arial" w:hAnsi="Arial" w:cs="Arial"/>
              </w:rPr>
            </w:pPr>
            <w:r w:rsidRPr="0007551E">
              <w:rPr>
                <w:rFonts w:ascii="Arial" w:hAnsi="Arial" w:cs="Arial"/>
              </w:rPr>
              <w:t>VAT Reclaim</w:t>
            </w:r>
            <w:r w:rsidRPr="0007551E">
              <w:rPr>
                <w:rFonts w:ascii="Arial" w:hAnsi="Arial" w:cs="Arial"/>
              </w:rPr>
              <w:tab/>
              <w:t xml:space="preserve"> </w:t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£</w:t>
            </w:r>
            <w:r w:rsidR="006918F4">
              <w:rPr>
                <w:rFonts w:ascii="Arial" w:hAnsi="Arial" w:cs="Arial"/>
              </w:rPr>
              <w:t xml:space="preserve">    </w:t>
            </w:r>
            <w:r w:rsidRPr="0007551E">
              <w:rPr>
                <w:rFonts w:ascii="Arial" w:hAnsi="Arial" w:cs="Arial"/>
              </w:rPr>
              <w:t xml:space="preserve">1,959.45 </w:t>
            </w:r>
          </w:p>
          <w:p w14:paraId="6FD3B74B" w14:textId="671DFE24" w:rsidR="0007551E" w:rsidRPr="0007551E" w:rsidRDefault="0007551E" w:rsidP="0007551E">
            <w:pPr>
              <w:rPr>
                <w:rFonts w:ascii="Arial" w:hAnsi="Arial" w:cs="Arial"/>
              </w:rPr>
            </w:pPr>
            <w:r w:rsidRPr="0007551E">
              <w:rPr>
                <w:rFonts w:ascii="Arial" w:hAnsi="Arial" w:cs="Arial"/>
              </w:rPr>
              <w:t>DCC Com Centre Grant</w:t>
            </w:r>
            <w:r w:rsidRPr="0007551E">
              <w:rPr>
                <w:rFonts w:ascii="Arial" w:hAnsi="Arial" w:cs="Arial"/>
              </w:rPr>
              <w:tab/>
              <w:t xml:space="preserve"> </w:t>
            </w:r>
            <w:r w:rsidR="006918F4" w:rsidRPr="00704C0F">
              <w:rPr>
                <w:rFonts w:ascii="Arial" w:hAnsi="Arial" w:cs="Arial"/>
              </w:rPr>
              <w:tab/>
            </w:r>
            <w:r w:rsidR="006918F4" w:rsidRPr="00704C0F">
              <w:rPr>
                <w:rFonts w:ascii="Arial" w:hAnsi="Arial" w:cs="Arial"/>
              </w:rPr>
              <w:tab/>
            </w:r>
            <w:r w:rsidR="006918F4" w:rsidRPr="00704C0F">
              <w:rPr>
                <w:rFonts w:ascii="Arial" w:hAnsi="Arial" w:cs="Arial"/>
              </w:rPr>
              <w:tab/>
            </w:r>
            <w:r w:rsidR="006918F4" w:rsidRPr="00704C0F">
              <w:rPr>
                <w:rFonts w:ascii="Arial" w:hAnsi="Arial" w:cs="Arial"/>
              </w:rPr>
              <w:tab/>
            </w:r>
            <w:r w:rsidR="006918F4">
              <w:rPr>
                <w:rFonts w:ascii="Arial" w:hAnsi="Arial" w:cs="Arial"/>
              </w:rPr>
              <w:t xml:space="preserve">£  </w:t>
            </w:r>
            <w:r w:rsidRPr="0007551E">
              <w:rPr>
                <w:rFonts w:ascii="Arial" w:hAnsi="Arial" w:cs="Arial"/>
              </w:rPr>
              <w:t xml:space="preserve">91,762.00 </w:t>
            </w:r>
          </w:p>
          <w:p w14:paraId="282BB54E" w14:textId="51C1D430" w:rsidR="0007551E" w:rsidRPr="0007551E" w:rsidRDefault="0007551E" w:rsidP="0007551E">
            <w:pPr>
              <w:rPr>
                <w:rFonts w:ascii="Arial" w:hAnsi="Arial" w:cs="Arial"/>
              </w:rPr>
            </w:pPr>
            <w:r w:rsidRPr="0007551E">
              <w:rPr>
                <w:rFonts w:ascii="Arial" w:hAnsi="Arial" w:cs="Arial"/>
              </w:rPr>
              <w:t xml:space="preserve">UKSPF Grant </w:t>
            </w:r>
            <w:r w:rsidRPr="0007551E">
              <w:rPr>
                <w:rFonts w:ascii="Arial" w:hAnsi="Arial" w:cs="Arial"/>
              </w:rPr>
              <w:tab/>
              <w:t xml:space="preserve"> </w:t>
            </w:r>
            <w:r w:rsidR="006918F4" w:rsidRPr="00704C0F">
              <w:rPr>
                <w:rFonts w:ascii="Arial" w:hAnsi="Arial" w:cs="Arial"/>
              </w:rPr>
              <w:tab/>
            </w:r>
            <w:r w:rsidR="006918F4" w:rsidRPr="00704C0F">
              <w:rPr>
                <w:rFonts w:ascii="Arial" w:hAnsi="Arial" w:cs="Arial"/>
              </w:rPr>
              <w:tab/>
            </w:r>
            <w:r w:rsidR="006918F4" w:rsidRPr="00704C0F">
              <w:rPr>
                <w:rFonts w:ascii="Arial" w:hAnsi="Arial" w:cs="Arial"/>
              </w:rPr>
              <w:tab/>
            </w:r>
            <w:r w:rsidR="006918F4" w:rsidRPr="00704C0F">
              <w:rPr>
                <w:rFonts w:ascii="Arial" w:hAnsi="Arial" w:cs="Arial"/>
              </w:rPr>
              <w:tab/>
            </w:r>
            <w:r w:rsidR="006918F4" w:rsidRPr="00704C0F">
              <w:rPr>
                <w:rFonts w:ascii="Arial" w:hAnsi="Arial" w:cs="Arial"/>
              </w:rPr>
              <w:tab/>
            </w:r>
            <w:r w:rsidR="006918F4" w:rsidRPr="00704C0F">
              <w:rPr>
                <w:rFonts w:ascii="Arial" w:hAnsi="Arial" w:cs="Arial"/>
              </w:rPr>
              <w:tab/>
            </w:r>
            <w:r w:rsidR="006918F4">
              <w:rPr>
                <w:rFonts w:ascii="Arial" w:hAnsi="Arial" w:cs="Arial"/>
              </w:rPr>
              <w:t>£</w:t>
            </w:r>
            <w:r w:rsidRPr="0007551E">
              <w:rPr>
                <w:rFonts w:ascii="Arial" w:hAnsi="Arial" w:cs="Arial"/>
              </w:rPr>
              <w:t xml:space="preserve">200,000.00 </w:t>
            </w:r>
          </w:p>
          <w:p w14:paraId="473CF240" w14:textId="7EC8C328" w:rsidR="00E400C5" w:rsidRDefault="0007551E" w:rsidP="0007551E">
            <w:pPr>
              <w:rPr>
                <w:rFonts w:ascii="Arial" w:hAnsi="Arial" w:cs="Arial"/>
              </w:rPr>
            </w:pPr>
            <w:r w:rsidRPr="0007551E">
              <w:rPr>
                <w:rFonts w:ascii="Arial" w:hAnsi="Arial" w:cs="Arial"/>
              </w:rPr>
              <w:t>Lottery Grant (NINJA TRAIL)</w:t>
            </w:r>
            <w:r w:rsidRPr="0007551E">
              <w:rPr>
                <w:rFonts w:ascii="Arial" w:hAnsi="Arial" w:cs="Arial"/>
              </w:rPr>
              <w:tab/>
              <w:t xml:space="preserve"> </w:t>
            </w:r>
            <w:r w:rsidR="00E400C5" w:rsidRPr="00704C0F">
              <w:rPr>
                <w:rFonts w:ascii="Arial" w:hAnsi="Arial" w:cs="Arial"/>
              </w:rPr>
              <w:tab/>
            </w:r>
            <w:r w:rsidR="00E400C5" w:rsidRPr="00704C0F">
              <w:rPr>
                <w:rFonts w:ascii="Arial" w:hAnsi="Arial" w:cs="Arial"/>
              </w:rPr>
              <w:tab/>
            </w:r>
            <w:r w:rsidR="00E400C5" w:rsidRPr="00704C0F">
              <w:rPr>
                <w:rFonts w:ascii="Arial" w:hAnsi="Arial" w:cs="Arial"/>
              </w:rPr>
              <w:tab/>
            </w:r>
            <w:r w:rsidR="00E400C5" w:rsidRPr="00704C0F">
              <w:rPr>
                <w:rFonts w:ascii="Arial" w:hAnsi="Arial" w:cs="Arial"/>
              </w:rPr>
              <w:tab/>
            </w:r>
            <w:r w:rsidR="00E400C5">
              <w:rPr>
                <w:rFonts w:ascii="Arial" w:hAnsi="Arial" w:cs="Arial"/>
              </w:rPr>
              <w:t xml:space="preserve">£  </w:t>
            </w:r>
            <w:r w:rsidRPr="0007551E">
              <w:rPr>
                <w:rFonts w:ascii="Arial" w:hAnsi="Arial" w:cs="Arial"/>
              </w:rPr>
              <w:t xml:space="preserve">20,000.00 </w:t>
            </w:r>
          </w:p>
          <w:p w14:paraId="42DEBEC9" w14:textId="77777777" w:rsidR="00E400C5" w:rsidRDefault="00E400C5" w:rsidP="0007551E">
            <w:pPr>
              <w:rPr>
                <w:rFonts w:ascii="Arial" w:hAnsi="Arial" w:cs="Arial"/>
                <w:b/>
                <w:bCs/>
              </w:rPr>
            </w:pPr>
          </w:p>
          <w:p w14:paraId="73F80BD2" w14:textId="08265D87" w:rsidR="00B86FEE" w:rsidRPr="00B86FEE" w:rsidRDefault="00B86FEE" w:rsidP="0007551E">
            <w:pPr>
              <w:rPr>
                <w:rFonts w:ascii="Arial" w:hAnsi="Arial" w:cs="Arial"/>
                <w:b/>
                <w:bCs/>
              </w:rPr>
            </w:pPr>
            <w:r w:rsidRPr="00B86FEE">
              <w:rPr>
                <w:rFonts w:ascii="Arial" w:hAnsi="Arial" w:cs="Arial"/>
                <w:b/>
                <w:bCs/>
              </w:rPr>
              <w:t>Costs</w:t>
            </w:r>
          </w:p>
          <w:p w14:paraId="700D60D6" w14:textId="3A85C6E8" w:rsidR="005A3EC1" w:rsidRPr="005A3EC1" w:rsidRDefault="005A3EC1" w:rsidP="005A3EC1">
            <w:pPr>
              <w:rPr>
                <w:rFonts w:ascii="Arial" w:eastAsiaTheme="minorHAnsi" w:hAnsi="Arial" w:cs="Arial"/>
                <w:bCs/>
              </w:rPr>
            </w:pPr>
            <w:r w:rsidRPr="005A3EC1">
              <w:rPr>
                <w:rFonts w:ascii="Arial" w:eastAsiaTheme="minorHAnsi" w:hAnsi="Arial" w:cs="Arial"/>
                <w:bCs/>
              </w:rPr>
              <w:t>Clerk Expenses Feb 25</w:t>
            </w:r>
            <w:r w:rsidRPr="005A3EC1">
              <w:rPr>
                <w:rFonts w:ascii="Arial" w:eastAsiaTheme="minorHAnsi" w:hAnsi="Arial" w:cs="Arial"/>
                <w:bCs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£         </w:t>
            </w:r>
            <w:r w:rsidRPr="005A3EC1">
              <w:rPr>
                <w:rFonts w:ascii="Arial" w:eastAsiaTheme="minorHAnsi" w:hAnsi="Arial" w:cs="Arial"/>
                <w:bCs/>
              </w:rPr>
              <w:t xml:space="preserve">49.13 </w:t>
            </w:r>
          </w:p>
          <w:p w14:paraId="4C48DF83" w14:textId="2B470A10" w:rsidR="005A3EC1" w:rsidRPr="005A3EC1" w:rsidRDefault="005A3EC1" w:rsidP="005A3EC1">
            <w:pPr>
              <w:rPr>
                <w:rFonts w:ascii="Arial" w:eastAsiaTheme="minorHAnsi" w:hAnsi="Arial" w:cs="Arial"/>
                <w:bCs/>
              </w:rPr>
            </w:pPr>
            <w:r w:rsidRPr="005A3EC1">
              <w:rPr>
                <w:rFonts w:ascii="Arial" w:eastAsiaTheme="minorHAnsi" w:hAnsi="Arial" w:cs="Arial"/>
                <w:bCs/>
              </w:rPr>
              <w:t>Clerks Salary Feb 25</w:t>
            </w:r>
            <w:r w:rsidRPr="005A3EC1">
              <w:rPr>
                <w:rFonts w:ascii="Arial" w:eastAsiaTheme="minorHAnsi" w:hAnsi="Arial" w:cs="Arial"/>
                <w:bCs/>
              </w:rPr>
              <w:tab/>
              <w:t xml:space="preserve"> </w:t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£       </w:t>
            </w:r>
            <w:r w:rsidRPr="005A3EC1">
              <w:rPr>
                <w:rFonts w:ascii="Arial" w:eastAsiaTheme="minorHAnsi" w:hAnsi="Arial" w:cs="Arial"/>
                <w:bCs/>
              </w:rPr>
              <w:t xml:space="preserve">889.56 </w:t>
            </w:r>
          </w:p>
          <w:p w14:paraId="22B3827A" w14:textId="48BB861B" w:rsidR="005A3EC1" w:rsidRPr="005A3EC1" w:rsidRDefault="005A3EC1" w:rsidP="005A3EC1">
            <w:pPr>
              <w:rPr>
                <w:rFonts w:ascii="Arial" w:eastAsiaTheme="minorHAnsi" w:hAnsi="Arial" w:cs="Arial"/>
                <w:bCs/>
              </w:rPr>
            </w:pPr>
            <w:r w:rsidRPr="005A3EC1">
              <w:rPr>
                <w:rFonts w:ascii="Arial" w:eastAsiaTheme="minorHAnsi" w:hAnsi="Arial" w:cs="Arial"/>
                <w:bCs/>
              </w:rPr>
              <w:t>HMRC</w:t>
            </w:r>
            <w:r w:rsidRPr="005A3EC1">
              <w:rPr>
                <w:rFonts w:ascii="Arial" w:eastAsiaTheme="minorHAnsi" w:hAnsi="Arial" w:cs="Arial"/>
                <w:bCs/>
              </w:rPr>
              <w:tab/>
              <w:t xml:space="preserve"> </w:t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£       </w:t>
            </w:r>
            <w:r w:rsidRPr="005A3EC1">
              <w:rPr>
                <w:rFonts w:ascii="Arial" w:eastAsiaTheme="minorHAnsi" w:hAnsi="Arial" w:cs="Arial"/>
                <w:bCs/>
              </w:rPr>
              <w:t xml:space="preserve">133.02 </w:t>
            </w:r>
          </w:p>
          <w:p w14:paraId="5BA14CA6" w14:textId="7FB651C2" w:rsidR="005A3EC1" w:rsidRPr="005A3EC1" w:rsidRDefault="005A3EC1" w:rsidP="005A3EC1">
            <w:pPr>
              <w:rPr>
                <w:rFonts w:ascii="Arial" w:eastAsiaTheme="minorHAnsi" w:hAnsi="Arial" w:cs="Arial"/>
                <w:bCs/>
              </w:rPr>
            </w:pPr>
            <w:r w:rsidRPr="005A3EC1">
              <w:rPr>
                <w:rFonts w:ascii="Arial" w:eastAsiaTheme="minorHAnsi" w:hAnsi="Arial" w:cs="Arial"/>
                <w:bCs/>
              </w:rPr>
              <w:t>Great Lumley Community CIC</w:t>
            </w:r>
            <w:r w:rsidR="000E004E">
              <w:rPr>
                <w:rFonts w:ascii="Arial" w:eastAsiaTheme="minorHAnsi" w:hAnsi="Arial" w:cs="Arial"/>
                <w:bCs/>
              </w:rPr>
              <w:t xml:space="preserve"> (Construction Works)</w:t>
            </w:r>
            <w:r w:rsidRPr="00704C0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£</w:t>
            </w:r>
            <w:r w:rsidRPr="005A3EC1">
              <w:rPr>
                <w:rFonts w:ascii="Arial" w:eastAsiaTheme="minorHAnsi" w:hAnsi="Arial" w:cs="Arial"/>
                <w:bCs/>
              </w:rPr>
              <w:t xml:space="preserve"> 200,000.00 </w:t>
            </w:r>
          </w:p>
          <w:p w14:paraId="6CF1771F" w14:textId="4BA58882" w:rsidR="00DD3392" w:rsidRDefault="005A3EC1" w:rsidP="005A3EC1">
            <w:pPr>
              <w:spacing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5A3EC1">
              <w:rPr>
                <w:rFonts w:ascii="Arial" w:eastAsiaTheme="minorHAnsi" w:hAnsi="Arial" w:cs="Arial"/>
                <w:bCs/>
              </w:rPr>
              <w:t xml:space="preserve">Bank Charges </w:t>
            </w:r>
            <w:r w:rsidRPr="005A3EC1">
              <w:rPr>
                <w:rFonts w:ascii="Arial" w:eastAsiaTheme="minorHAnsi" w:hAnsi="Arial" w:cs="Arial"/>
                <w:bCs/>
              </w:rPr>
              <w:tab/>
            </w:r>
            <w:r w:rsidR="000E004E" w:rsidRPr="00704C0F">
              <w:rPr>
                <w:rFonts w:ascii="Arial" w:hAnsi="Arial" w:cs="Arial"/>
              </w:rPr>
              <w:tab/>
            </w:r>
            <w:r w:rsidR="000E004E" w:rsidRPr="00704C0F">
              <w:rPr>
                <w:rFonts w:ascii="Arial" w:hAnsi="Arial" w:cs="Arial"/>
              </w:rPr>
              <w:tab/>
            </w:r>
            <w:r w:rsidR="000E004E" w:rsidRPr="00704C0F">
              <w:rPr>
                <w:rFonts w:ascii="Arial" w:hAnsi="Arial" w:cs="Arial"/>
              </w:rPr>
              <w:tab/>
            </w:r>
            <w:r w:rsidR="000E004E" w:rsidRPr="00704C0F">
              <w:rPr>
                <w:rFonts w:ascii="Arial" w:hAnsi="Arial" w:cs="Arial"/>
              </w:rPr>
              <w:tab/>
            </w:r>
            <w:r w:rsidR="000E004E" w:rsidRPr="00704C0F">
              <w:rPr>
                <w:rFonts w:ascii="Arial" w:hAnsi="Arial" w:cs="Arial"/>
              </w:rPr>
              <w:tab/>
            </w:r>
            <w:r w:rsidR="000E004E">
              <w:rPr>
                <w:rFonts w:ascii="Arial" w:hAnsi="Arial" w:cs="Arial"/>
              </w:rPr>
              <w:t xml:space="preserve">£           </w:t>
            </w:r>
            <w:r w:rsidRPr="005A3EC1">
              <w:rPr>
                <w:rFonts w:ascii="Arial" w:eastAsiaTheme="minorHAnsi" w:hAnsi="Arial" w:cs="Arial"/>
                <w:bCs/>
              </w:rPr>
              <w:t xml:space="preserve"> 8.55 </w:t>
            </w:r>
          </w:p>
          <w:p w14:paraId="3BF67F70" w14:textId="0EDA6F6E" w:rsidR="00871DB7" w:rsidRDefault="0066629E" w:rsidP="009B7C98">
            <w:pPr>
              <w:spacing w:line="259" w:lineRule="auto"/>
              <w:rPr>
                <w:rFonts w:ascii="Arial" w:eastAsiaTheme="minorHAnsi" w:hAnsi="Arial" w:cs="Arial"/>
              </w:rPr>
            </w:pPr>
            <w:r w:rsidRPr="00A81453">
              <w:rPr>
                <w:rFonts w:ascii="Arial" w:eastAsiaTheme="minorHAnsi" w:hAnsi="Arial" w:cs="Arial"/>
                <w:b/>
                <w:bCs/>
              </w:rPr>
              <w:t>Community Centre</w:t>
            </w:r>
          </w:p>
          <w:p w14:paraId="02A8C67B" w14:textId="4A39CAC7" w:rsidR="00DA12BF" w:rsidRDefault="00DA12BF" w:rsidP="00E70A55">
            <w:pPr>
              <w:spacing w:line="259" w:lineRule="auto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</w:rPr>
              <w:t>Costs</w:t>
            </w:r>
          </w:p>
          <w:p w14:paraId="642B758E" w14:textId="1A976E00" w:rsidR="003D0359" w:rsidRPr="003D0359" w:rsidRDefault="003D0359" w:rsidP="003D0359">
            <w:pPr>
              <w:rPr>
                <w:rFonts w:ascii="Arial" w:eastAsiaTheme="minorHAnsi" w:hAnsi="Arial" w:cs="Arial"/>
              </w:rPr>
            </w:pPr>
            <w:r w:rsidRPr="003D0359">
              <w:rPr>
                <w:rFonts w:ascii="Arial" w:eastAsiaTheme="minorHAnsi" w:hAnsi="Arial" w:cs="Arial"/>
              </w:rPr>
              <w:t>NEECO</w:t>
            </w:r>
            <w:r w:rsidRPr="003D0359">
              <w:rPr>
                <w:rFonts w:ascii="Arial" w:eastAsiaTheme="minorHAnsi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>
              <w:rPr>
                <w:rFonts w:ascii="Arial" w:eastAsiaTheme="minorHAnsi" w:hAnsi="Arial" w:cs="Arial"/>
              </w:rPr>
              <w:t>£</w:t>
            </w:r>
            <w:r w:rsidR="00AC6FDC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eastAsiaTheme="minorHAnsi" w:hAnsi="Arial" w:cs="Arial"/>
              </w:rPr>
              <w:t xml:space="preserve">     </w:t>
            </w:r>
            <w:r w:rsidRPr="003D0359">
              <w:rPr>
                <w:rFonts w:ascii="Arial" w:eastAsiaTheme="minorHAnsi" w:hAnsi="Arial" w:cs="Arial"/>
              </w:rPr>
              <w:t xml:space="preserve">1,980.00 </w:t>
            </w:r>
          </w:p>
          <w:p w14:paraId="7249A99E" w14:textId="3E63B6F7" w:rsidR="003D0359" w:rsidRPr="003D0359" w:rsidRDefault="003D0359" w:rsidP="003D0359">
            <w:pPr>
              <w:rPr>
                <w:rFonts w:ascii="Arial" w:eastAsiaTheme="minorHAnsi" w:hAnsi="Arial" w:cs="Arial"/>
              </w:rPr>
            </w:pPr>
            <w:r w:rsidRPr="003D0359">
              <w:rPr>
                <w:rFonts w:ascii="Arial" w:eastAsiaTheme="minorHAnsi" w:hAnsi="Arial" w:cs="Arial"/>
              </w:rPr>
              <w:t>Turner and Budd</w:t>
            </w:r>
            <w:r w:rsidRPr="003D0359">
              <w:rPr>
                <w:rFonts w:ascii="Arial" w:eastAsiaTheme="minorHAnsi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>
              <w:rPr>
                <w:rFonts w:ascii="Arial" w:eastAsiaTheme="minorHAnsi" w:hAnsi="Arial" w:cs="Arial"/>
              </w:rPr>
              <w:t xml:space="preserve">£ </w:t>
            </w:r>
            <w:r w:rsidR="00AC6FDC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eastAsiaTheme="minorHAnsi" w:hAnsi="Arial" w:cs="Arial"/>
              </w:rPr>
              <w:t xml:space="preserve">       </w:t>
            </w:r>
            <w:r w:rsidRPr="003D0359">
              <w:rPr>
                <w:rFonts w:ascii="Arial" w:eastAsiaTheme="minorHAnsi" w:hAnsi="Arial" w:cs="Arial"/>
              </w:rPr>
              <w:t xml:space="preserve">205.90 </w:t>
            </w:r>
          </w:p>
          <w:p w14:paraId="0EFCF4DC" w14:textId="04F75B4C" w:rsidR="003D0359" w:rsidRPr="003D0359" w:rsidRDefault="003D0359" w:rsidP="003D0359">
            <w:pPr>
              <w:rPr>
                <w:rFonts w:ascii="Arial" w:eastAsiaTheme="minorHAnsi" w:hAnsi="Arial" w:cs="Arial"/>
              </w:rPr>
            </w:pPr>
            <w:r w:rsidRPr="003D0359">
              <w:rPr>
                <w:rFonts w:ascii="Arial" w:eastAsiaTheme="minorHAnsi" w:hAnsi="Arial" w:cs="Arial"/>
              </w:rPr>
              <w:t xml:space="preserve">British Gas </w:t>
            </w:r>
            <w:r w:rsidRPr="003D0359">
              <w:rPr>
                <w:rFonts w:ascii="Arial" w:eastAsiaTheme="minorHAnsi" w:hAnsi="Arial" w:cs="Arial"/>
              </w:rPr>
              <w:tab/>
              <w:t xml:space="preserve"> </w:t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£  </w:t>
            </w:r>
            <w:r w:rsidR="00AC6F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3D0359">
              <w:rPr>
                <w:rFonts w:ascii="Arial" w:eastAsiaTheme="minorHAnsi" w:hAnsi="Arial" w:cs="Arial"/>
              </w:rPr>
              <w:t xml:space="preserve">1,014.00 </w:t>
            </w:r>
          </w:p>
          <w:p w14:paraId="39E05E71" w14:textId="488DDA2A" w:rsidR="00277AB7" w:rsidRDefault="003D0359" w:rsidP="003D0359">
            <w:pPr>
              <w:rPr>
                <w:rFonts w:ascii="Arial" w:eastAsiaTheme="minorHAnsi" w:hAnsi="Arial" w:cs="Arial"/>
              </w:rPr>
            </w:pPr>
            <w:r w:rsidRPr="003D0359">
              <w:rPr>
                <w:rFonts w:ascii="Arial" w:eastAsiaTheme="minorHAnsi" w:hAnsi="Arial" w:cs="Arial"/>
              </w:rPr>
              <w:t>Total Energy (electricity)</w:t>
            </w:r>
            <w:r w:rsidRPr="003D0359">
              <w:rPr>
                <w:rFonts w:ascii="Arial" w:eastAsiaTheme="minorHAnsi" w:hAnsi="Arial" w:cs="Arial"/>
              </w:rPr>
              <w:tab/>
              <w:t xml:space="preserve"> </w:t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 w:rsidRPr="00704C0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£</w:t>
            </w:r>
            <w:r w:rsidR="00AC6FDC">
              <w:rPr>
                <w:rFonts w:ascii="Arial" w:hAnsi="Arial" w:cs="Arial"/>
              </w:rPr>
              <w:t xml:space="preserve">           </w:t>
            </w:r>
            <w:r w:rsidRPr="003D0359">
              <w:rPr>
                <w:rFonts w:ascii="Arial" w:eastAsiaTheme="minorHAnsi" w:hAnsi="Arial" w:cs="Arial"/>
              </w:rPr>
              <w:t xml:space="preserve">15.78 </w:t>
            </w:r>
          </w:p>
          <w:p w14:paraId="075CA495" w14:textId="5CB8BE29" w:rsidR="00AC6FDC" w:rsidRPr="007900B8" w:rsidRDefault="00AC6FDC" w:rsidP="003D1848">
            <w:pPr>
              <w:rPr>
                <w:rFonts w:ascii="Arial" w:eastAsiaTheme="minorHAnsi" w:hAnsi="Arial" w:cs="Arial"/>
              </w:rPr>
            </w:pPr>
          </w:p>
        </w:tc>
      </w:tr>
      <w:tr w:rsidR="00113BCE" w:rsidRPr="00111196" w14:paraId="6A53C73B" w14:textId="77777777" w:rsidTr="00AB5AF1">
        <w:tc>
          <w:tcPr>
            <w:tcW w:w="567" w:type="dxa"/>
          </w:tcPr>
          <w:p w14:paraId="2680EECD" w14:textId="2B0F06B0" w:rsidR="00113BCE" w:rsidRDefault="00113B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923" w:type="dxa"/>
          </w:tcPr>
          <w:p w14:paraId="7A80691F" w14:textId="77777777" w:rsidR="00113BCE" w:rsidRDefault="00113BCE" w:rsidP="00113BCE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Personnel Sub Committee</w:t>
            </w:r>
          </w:p>
          <w:p w14:paraId="75C8C5A9" w14:textId="5AE45DF2" w:rsidR="00E609B3" w:rsidRDefault="005969F8" w:rsidP="00113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Centre Manager </w:t>
            </w:r>
            <w:r w:rsidR="00AE7333">
              <w:rPr>
                <w:rFonts w:ascii="Arial" w:hAnsi="Arial" w:cs="Arial"/>
              </w:rPr>
              <w:t xml:space="preserve">role will be discussed at </w:t>
            </w:r>
            <w:r w:rsidR="004835DA">
              <w:rPr>
                <w:rFonts w:ascii="Arial" w:hAnsi="Arial" w:cs="Arial"/>
              </w:rPr>
              <w:t>the next meeting</w:t>
            </w:r>
          </w:p>
          <w:p w14:paraId="3B55EC37" w14:textId="77777777" w:rsidR="00292A29" w:rsidRDefault="00292A29" w:rsidP="002C3A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1B09" w:rsidRPr="00111196" w14:paraId="30632497" w14:textId="77777777" w:rsidTr="00AB5AF1">
        <w:tc>
          <w:tcPr>
            <w:tcW w:w="567" w:type="dxa"/>
          </w:tcPr>
          <w:p w14:paraId="28E638B2" w14:textId="41684489" w:rsidR="009E1B09" w:rsidRDefault="00113B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85C8C">
              <w:rPr>
                <w:rFonts w:ascii="Arial" w:hAnsi="Arial" w:cs="Arial"/>
                <w:b/>
                <w:bCs/>
              </w:rPr>
              <w:t>0</w:t>
            </w:r>
            <w:r w:rsidR="009E1B0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5AA7E767" w14:textId="4325830A" w:rsidR="00281EE4" w:rsidRDefault="009E1B09" w:rsidP="0032716A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Councillor Reports – </w:t>
            </w:r>
            <w:r w:rsidRPr="009D0634">
              <w:rPr>
                <w:rFonts w:ascii="Arial" w:hAnsi="Arial" w:cs="Arial"/>
                <w:b/>
                <w:bCs/>
              </w:rPr>
              <w:t>to receive updates on specific areas of responsibility:</w:t>
            </w:r>
          </w:p>
          <w:p w14:paraId="595C4F4E" w14:textId="3BAA1734" w:rsidR="002D7819" w:rsidRDefault="001324F5" w:rsidP="0092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Potholes are being repaired throughout the village by DCC</w:t>
            </w:r>
            <w:r w:rsidR="008330ED">
              <w:rPr>
                <w:rFonts w:ascii="Arial" w:hAnsi="Arial" w:cs="Arial"/>
              </w:rPr>
              <w:t xml:space="preserve"> </w:t>
            </w:r>
          </w:p>
          <w:p w14:paraId="47C4A78A" w14:textId="5F4F99C6" w:rsidR="00C572FE" w:rsidRDefault="00C572FE" w:rsidP="0092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ongoing issues with hedge trimming</w:t>
            </w:r>
            <w:r w:rsidR="007340BE">
              <w:rPr>
                <w:rFonts w:ascii="Arial" w:hAnsi="Arial" w:cs="Arial"/>
              </w:rPr>
              <w:t xml:space="preserve"> by landowners where they encroach on the highway</w:t>
            </w:r>
          </w:p>
          <w:p w14:paraId="4417137B" w14:textId="4339A4A9" w:rsidR="00802F15" w:rsidRDefault="004817BA" w:rsidP="0092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View of Views – this is deteriorating</w:t>
            </w:r>
            <w:r w:rsidR="005D5AAE">
              <w:rPr>
                <w:rFonts w:ascii="Arial" w:hAnsi="Arial" w:cs="Arial"/>
              </w:rPr>
              <w:t xml:space="preserve"> and needs to be addressed</w:t>
            </w:r>
          </w:p>
          <w:p w14:paraId="2319D092" w14:textId="393E8FBB" w:rsidR="00BE30AD" w:rsidRPr="007E66C2" w:rsidRDefault="00BE30AD" w:rsidP="00926DAB">
            <w:pPr>
              <w:rPr>
                <w:rFonts w:ascii="Arial" w:hAnsi="Arial" w:cs="Arial"/>
              </w:rPr>
            </w:pPr>
          </w:p>
        </w:tc>
      </w:tr>
      <w:tr w:rsidR="009E1B09" w:rsidRPr="00111196" w14:paraId="4EB99AAF" w14:textId="77777777" w:rsidTr="00AB5AF1">
        <w:tc>
          <w:tcPr>
            <w:tcW w:w="567" w:type="dxa"/>
          </w:tcPr>
          <w:p w14:paraId="0AD9A4C5" w14:textId="7993EC2C" w:rsidR="009E1B09" w:rsidRDefault="009E1B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85C8C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114F2CF8" w14:textId="77777777" w:rsidR="009E1B09" w:rsidRDefault="009E1B09" w:rsidP="00372DC2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applications</w:t>
            </w:r>
          </w:p>
          <w:p w14:paraId="758B30EA" w14:textId="53E0D31A" w:rsidR="00372DC2" w:rsidRDefault="005D5AAE" w:rsidP="00CD0172">
            <w:p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planning applications</w:t>
            </w:r>
          </w:p>
          <w:p w14:paraId="5A92D9C7" w14:textId="50B1294F" w:rsidR="00A76EF2" w:rsidRPr="00372DC2" w:rsidRDefault="00A76EF2" w:rsidP="00372DC2">
            <w:pPr>
              <w:ind w:left="540" w:hanging="540"/>
              <w:rPr>
                <w:rFonts w:ascii="Arial" w:hAnsi="Arial" w:cs="Arial"/>
              </w:rPr>
            </w:pPr>
          </w:p>
        </w:tc>
      </w:tr>
      <w:tr w:rsidR="009E1B09" w:rsidRPr="00111196" w14:paraId="36F51B76" w14:textId="77777777" w:rsidTr="00AB5AF1">
        <w:tc>
          <w:tcPr>
            <w:tcW w:w="567" w:type="dxa"/>
          </w:tcPr>
          <w:p w14:paraId="6C2F50C0" w14:textId="15E960CB" w:rsidR="009E1B09" w:rsidRDefault="009E1B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85C8C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7254A4DD" w14:textId="77777777" w:rsidR="009E1B09" w:rsidRDefault="009E1B09" w:rsidP="00161B02">
            <w:pPr>
              <w:ind w:left="540" w:hanging="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Correspondence</w:t>
            </w:r>
          </w:p>
          <w:p w14:paraId="412FB8CF" w14:textId="77777777" w:rsidR="00A63FA9" w:rsidRPr="00A63FA9" w:rsidRDefault="00A63FA9" w:rsidP="00A63FA9">
            <w:pPr>
              <w:rPr>
                <w:rFonts w:ascii="Arial" w:hAnsi="Arial" w:cs="Arial"/>
              </w:rPr>
            </w:pPr>
            <w:r w:rsidRPr="00A63FA9">
              <w:rPr>
                <w:rFonts w:ascii="Arial" w:hAnsi="Arial" w:cs="Arial"/>
              </w:rPr>
              <w:t>Mazars</w:t>
            </w:r>
            <w:r w:rsidRPr="00A63FA9">
              <w:rPr>
                <w:rFonts w:ascii="Arial" w:hAnsi="Arial" w:cs="Arial"/>
              </w:rPr>
              <w:tab/>
            </w:r>
            <w:r w:rsidRPr="00A63FA9">
              <w:rPr>
                <w:rFonts w:ascii="Arial" w:hAnsi="Arial" w:cs="Arial"/>
              </w:rPr>
              <w:tab/>
              <w:t>External auditors briefing Weds 9th April</w:t>
            </w:r>
          </w:p>
          <w:p w14:paraId="5ED1A1C2" w14:textId="77777777" w:rsidR="00A63FA9" w:rsidRPr="00A63FA9" w:rsidRDefault="00A63FA9" w:rsidP="00A63FA9">
            <w:pPr>
              <w:rPr>
                <w:rFonts w:ascii="Arial" w:hAnsi="Arial" w:cs="Arial"/>
              </w:rPr>
            </w:pPr>
            <w:r w:rsidRPr="00A63FA9">
              <w:rPr>
                <w:rFonts w:ascii="Arial" w:hAnsi="Arial" w:cs="Arial"/>
              </w:rPr>
              <w:t>DCC</w:t>
            </w:r>
            <w:r w:rsidRPr="00A63FA9">
              <w:rPr>
                <w:rFonts w:ascii="Arial" w:hAnsi="Arial" w:cs="Arial"/>
              </w:rPr>
              <w:tab/>
            </w:r>
            <w:r w:rsidRPr="00A63FA9">
              <w:rPr>
                <w:rFonts w:ascii="Arial" w:hAnsi="Arial" w:cs="Arial"/>
              </w:rPr>
              <w:tab/>
            </w:r>
            <w:r w:rsidRPr="00A63FA9">
              <w:rPr>
                <w:rFonts w:ascii="Arial" w:hAnsi="Arial" w:cs="Arial"/>
              </w:rPr>
              <w:tab/>
              <w:t xml:space="preserve">Notice of persons nominated </w:t>
            </w:r>
          </w:p>
          <w:p w14:paraId="2B377109" w14:textId="77777777" w:rsidR="00A63FA9" w:rsidRPr="00A63FA9" w:rsidRDefault="00A63FA9" w:rsidP="00A63FA9">
            <w:pPr>
              <w:rPr>
                <w:rFonts w:ascii="Arial" w:hAnsi="Arial" w:cs="Arial"/>
              </w:rPr>
            </w:pPr>
            <w:r w:rsidRPr="00A63FA9">
              <w:rPr>
                <w:rFonts w:ascii="Arial" w:hAnsi="Arial" w:cs="Arial"/>
              </w:rPr>
              <w:t>CDALC</w:t>
            </w:r>
            <w:r w:rsidRPr="00A63FA9">
              <w:rPr>
                <w:rFonts w:ascii="Arial" w:hAnsi="Arial" w:cs="Arial"/>
              </w:rPr>
              <w:tab/>
            </w:r>
            <w:r w:rsidRPr="00A63FA9">
              <w:rPr>
                <w:rFonts w:ascii="Arial" w:hAnsi="Arial" w:cs="Arial"/>
              </w:rPr>
              <w:tab/>
              <w:t>Monthly update</w:t>
            </w:r>
          </w:p>
          <w:p w14:paraId="08F82CC8" w14:textId="77777777" w:rsidR="00A63FA9" w:rsidRPr="00A63FA9" w:rsidRDefault="00A63FA9" w:rsidP="00A63FA9">
            <w:pPr>
              <w:rPr>
                <w:rFonts w:ascii="Arial" w:hAnsi="Arial" w:cs="Arial"/>
              </w:rPr>
            </w:pPr>
            <w:r w:rsidRPr="00A63FA9">
              <w:rPr>
                <w:rFonts w:ascii="Arial" w:hAnsi="Arial" w:cs="Arial"/>
              </w:rPr>
              <w:t>Mazars</w:t>
            </w:r>
            <w:r w:rsidRPr="00A63FA9">
              <w:rPr>
                <w:rFonts w:ascii="Arial" w:hAnsi="Arial" w:cs="Arial"/>
              </w:rPr>
              <w:tab/>
            </w:r>
            <w:r w:rsidRPr="00A63FA9">
              <w:rPr>
                <w:rFonts w:ascii="Arial" w:hAnsi="Arial" w:cs="Arial"/>
              </w:rPr>
              <w:tab/>
              <w:t>Annual Governance Audit</w:t>
            </w:r>
          </w:p>
          <w:p w14:paraId="33DAA536" w14:textId="246227AC" w:rsidR="00A63FA9" w:rsidRPr="00A63FA9" w:rsidRDefault="00A63FA9" w:rsidP="00A63FA9">
            <w:pPr>
              <w:rPr>
                <w:rFonts w:ascii="Arial" w:hAnsi="Arial" w:cs="Arial"/>
              </w:rPr>
            </w:pPr>
            <w:r w:rsidRPr="00A63FA9">
              <w:rPr>
                <w:rFonts w:ascii="Arial" w:hAnsi="Arial" w:cs="Arial"/>
              </w:rPr>
              <w:t>Lottery A4A</w:t>
            </w:r>
            <w:r w:rsidRPr="00A63FA9">
              <w:rPr>
                <w:rFonts w:ascii="Arial" w:hAnsi="Arial" w:cs="Arial"/>
              </w:rPr>
              <w:tab/>
            </w:r>
            <w:r w:rsidRPr="00A63FA9">
              <w:rPr>
                <w:rFonts w:ascii="Arial" w:hAnsi="Arial" w:cs="Arial"/>
              </w:rPr>
              <w:tab/>
              <w:t xml:space="preserve">Ninja Trail grant </w:t>
            </w:r>
          </w:p>
          <w:p w14:paraId="6600D711" w14:textId="24744367" w:rsidR="00A63FA9" w:rsidRPr="00A63FA9" w:rsidRDefault="00A63FA9" w:rsidP="00A63FA9">
            <w:pPr>
              <w:rPr>
                <w:rFonts w:ascii="Arial" w:hAnsi="Arial" w:cs="Arial"/>
              </w:rPr>
            </w:pPr>
            <w:r w:rsidRPr="00A63FA9">
              <w:rPr>
                <w:rFonts w:ascii="Arial" w:hAnsi="Arial" w:cs="Arial"/>
              </w:rPr>
              <w:t>Phil Loveday</w:t>
            </w:r>
            <w:r w:rsidRPr="00A63FA9">
              <w:rPr>
                <w:rFonts w:ascii="Arial" w:hAnsi="Arial" w:cs="Arial"/>
              </w:rPr>
              <w:tab/>
            </w:r>
            <w:r w:rsidRPr="00A63FA9">
              <w:rPr>
                <w:rFonts w:ascii="Arial" w:hAnsi="Arial" w:cs="Arial"/>
              </w:rPr>
              <w:tab/>
              <w:t>Quote for tree reductions Norwich close</w:t>
            </w:r>
          </w:p>
          <w:p w14:paraId="6E39B582" w14:textId="494787D5" w:rsidR="00211FA1" w:rsidRPr="00DA77C7" w:rsidRDefault="00A63FA9" w:rsidP="00A63FA9">
            <w:pPr>
              <w:rPr>
                <w:rFonts w:ascii="Arial" w:hAnsi="Arial" w:cs="Arial"/>
              </w:rPr>
            </w:pPr>
            <w:r w:rsidRPr="00A63FA9">
              <w:rPr>
                <w:rFonts w:ascii="Arial" w:hAnsi="Arial" w:cs="Arial"/>
              </w:rPr>
              <w:t>DCC</w:t>
            </w:r>
            <w:r w:rsidRPr="00A63FA9">
              <w:rPr>
                <w:rFonts w:ascii="Arial" w:hAnsi="Arial" w:cs="Arial"/>
              </w:rPr>
              <w:tab/>
            </w:r>
            <w:r w:rsidRPr="00A63FA9">
              <w:rPr>
                <w:rFonts w:ascii="Arial" w:hAnsi="Arial" w:cs="Arial"/>
              </w:rPr>
              <w:tab/>
            </w:r>
            <w:r w:rsidRPr="00A63FA9">
              <w:rPr>
                <w:rFonts w:ascii="Arial" w:hAnsi="Arial" w:cs="Arial"/>
              </w:rPr>
              <w:tab/>
              <w:t>Bedding Plants quotation for next year</w:t>
            </w:r>
          </w:p>
        </w:tc>
      </w:tr>
      <w:tr w:rsidR="009E1B09" w:rsidRPr="00111196" w14:paraId="522CD619" w14:textId="77777777" w:rsidTr="00AB5AF1">
        <w:tc>
          <w:tcPr>
            <w:tcW w:w="567" w:type="dxa"/>
          </w:tcPr>
          <w:p w14:paraId="75F78753" w14:textId="7B210120" w:rsidR="009E1B09" w:rsidRDefault="009E1B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533E3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6CF4E429" w14:textId="77777777" w:rsidR="009E1B09" w:rsidRDefault="009E1B09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A9247E">
              <w:rPr>
                <w:rFonts w:ascii="Arial" w:hAnsi="Arial" w:cs="Arial"/>
                <w:b/>
                <w:bCs/>
              </w:rPr>
              <w:t>Matters for information</w:t>
            </w:r>
          </w:p>
          <w:p w14:paraId="5AA48779" w14:textId="7F806232" w:rsidR="00DE6971" w:rsidRDefault="005D4857" w:rsidP="000510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purchase of a living Christmas Tree to be planted at the front of the community centre</w:t>
            </w:r>
          </w:p>
          <w:p w14:paraId="7ED4DAFA" w14:textId="63D38CFD" w:rsidR="005D4857" w:rsidRDefault="005D4857" w:rsidP="000510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purchase of additional large lamp post poppies ready for Remembrance Day in November</w:t>
            </w:r>
          </w:p>
          <w:p w14:paraId="340F834C" w14:textId="354A1CC4" w:rsidR="007A78ED" w:rsidRPr="009C75E3" w:rsidRDefault="007A78ED" w:rsidP="00051091">
            <w:pPr>
              <w:rPr>
                <w:rFonts w:ascii="Arial" w:hAnsi="Arial" w:cs="Arial"/>
              </w:rPr>
            </w:pPr>
          </w:p>
        </w:tc>
      </w:tr>
      <w:tr w:rsidR="00F52959" w:rsidRPr="00F52959" w14:paraId="12641CA5" w14:textId="77777777" w:rsidTr="00AB5AF1">
        <w:tc>
          <w:tcPr>
            <w:tcW w:w="567" w:type="dxa"/>
          </w:tcPr>
          <w:p w14:paraId="3B4A321B" w14:textId="2FD56A65" w:rsidR="009E1B09" w:rsidRPr="00F52959" w:rsidRDefault="009E1B09">
            <w:pPr>
              <w:rPr>
                <w:rFonts w:ascii="Arial" w:hAnsi="Arial" w:cs="Arial"/>
                <w:b/>
                <w:bCs/>
              </w:rPr>
            </w:pPr>
            <w:r w:rsidRPr="00F52959">
              <w:rPr>
                <w:rFonts w:ascii="Arial" w:hAnsi="Arial" w:cs="Arial"/>
                <w:b/>
                <w:bCs/>
              </w:rPr>
              <w:t>1</w:t>
            </w:r>
            <w:r w:rsidR="00743B2C" w:rsidRPr="00F52959">
              <w:rPr>
                <w:rFonts w:ascii="Arial" w:hAnsi="Arial" w:cs="Arial"/>
                <w:b/>
                <w:bCs/>
              </w:rPr>
              <w:t>5</w:t>
            </w:r>
            <w:r w:rsidRPr="00F5295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1ED89D49" w14:textId="77777777" w:rsidR="009E1B09" w:rsidRPr="00F52959" w:rsidRDefault="009E1B09" w:rsidP="00111196">
            <w:pPr>
              <w:ind w:left="540" w:hanging="540"/>
              <w:rPr>
                <w:rFonts w:ascii="Arial" w:hAnsi="Arial" w:cs="Arial"/>
                <w:b/>
                <w:bCs/>
              </w:rPr>
            </w:pPr>
            <w:r w:rsidRPr="00F52959">
              <w:rPr>
                <w:rFonts w:ascii="Arial" w:hAnsi="Arial" w:cs="Arial"/>
                <w:b/>
                <w:bCs/>
              </w:rPr>
              <w:t>Next meeting</w:t>
            </w:r>
          </w:p>
          <w:p w14:paraId="287101F0" w14:textId="44335281" w:rsidR="001A2DE0" w:rsidRPr="00F52959" w:rsidRDefault="00743B2C" w:rsidP="001A2DE0">
            <w:pPr>
              <w:rPr>
                <w:rFonts w:ascii="Arial" w:hAnsi="Arial" w:cs="Arial"/>
                <w:bCs/>
              </w:rPr>
            </w:pPr>
            <w:r w:rsidRPr="0092138A">
              <w:rPr>
                <w:rFonts w:ascii="Arial" w:hAnsi="Arial" w:cs="Arial"/>
                <w:bCs/>
                <w:color w:val="FF0000"/>
              </w:rPr>
              <w:t xml:space="preserve">Monday </w:t>
            </w:r>
            <w:r w:rsidR="0092138A" w:rsidRPr="0092138A">
              <w:rPr>
                <w:rFonts w:ascii="Arial" w:hAnsi="Arial" w:cs="Arial"/>
                <w:bCs/>
                <w:color w:val="FF0000"/>
              </w:rPr>
              <w:t>5</w:t>
            </w:r>
            <w:r w:rsidR="00C656F3" w:rsidRPr="0092138A">
              <w:rPr>
                <w:rFonts w:ascii="Arial" w:hAnsi="Arial" w:cs="Arial"/>
                <w:bCs/>
                <w:color w:val="FF0000"/>
              </w:rPr>
              <w:t>th</w:t>
            </w:r>
            <w:r w:rsidR="00B419E6" w:rsidRPr="0092138A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211FA1" w:rsidRPr="0092138A">
              <w:rPr>
                <w:rFonts w:ascii="Arial" w:hAnsi="Arial" w:cs="Arial"/>
                <w:bCs/>
                <w:color w:val="FF0000"/>
              </w:rPr>
              <w:t>Ma</w:t>
            </w:r>
            <w:r w:rsidR="0092138A" w:rsidRPr="0092138A">
              <w:rPr>
                <w:rFonts w:ascii="Arial" w:hAnsi="Arial" w:cs="Arial"/>
                <w:bCs/>
                <w:color w:val="FF0000"/>
              </w:rPr>
              <w:t>y</w:t>
            </w:r>
            <w:r w:rsidR="00211FA1" w:rsidRPr="0092138A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B419E6" w:rsidRPr="0092138A">
              <w:rPr>
                <w:rFonts w:ascii="Arial" w:hAnsi="Arial" w:cs="Arial"/>
                <w:bCs/>
                <w:color w:val="FF0000"/>
              </w:rPr>
              <w:t>2025</w:t>
            </w:r>
            <w:r w:rsidR="009E1B09" w:rsidRPr="0092138A">
              <w:rPr>
                <w:rFonts w:ascii="Arial" w:hAnsi="Arial" w:cs="Arial"/>
                <w:bCs/>
                <w:color w:val="FF0000"/>
              </w:rPr>
              <w:t xml:space="preserve"> at 1830 hrs</w:t>
            </w:r>
            <w:r w:rsidR="0092138A" w:rsidRPr="0092138A">
              <w:rPr>
                <w:rFonts w:ascii="Arial" w:hAnsi="Arial" w:cs="Arial"/>
                <w:bCs/>
                <w:color w:val="FF0000"/>
              </w:rPr>
              <w:t xml:space="preserve"> – Great Lumley Methodist Church</w:t>
            </w:r>
          </w:p>
        </w:tc>
      </w:tr>
    </w:tbl>
    <w:p w14:paraId="59AA54D6" w14:textId="77777777" w:rsidR="009F488B" w:rsidRPr="00F52959" w:rsidRDefault="009F488B" w:rsidP="00E575ED">
      <w:pPr>
        <w:pStyle w:val="Default"/>
        <w:rPr>
          <w:color w:val="auto"/>
          <w:sz w:val="23"/>
          <w:szCs w:val="23"/>
        </w:rPr>
      </w:pPr>
    </w:p>
    <w:p w14:paraId="3295A5C0" w14:textId="77777777" w:rsidR="002C38F2" w:rsidRDefault="002C38F2" w:rsidP="00E575ED">
      <w:pPr>
        <w:pStyle w:val="Default"/>
        <w:rPr>
          <w:color w:val="auto"/>
          <w:sz w:val="23"/>
          <w:szCs w:val="23"/>
        </w:rPr>
      </w:pPr>
    </w:p>
    <w:p w14:paraId="740C23F2" w14:textId="77777777" w:rsidR="002C38F2" w:rsidRDefault="002C38F2" w:rsidP="00E575ED">
      <w:pPr>
        <w:pStyle w:val="Default"/>
        <w:rPr>
          <w:color w:val="auto"/>
          <w:sz w:val="23"/>
          <w:szCs w:val="23"/>
        </w:rPr>
      </w:pPr>
    </w:p>
    <w:p w14:paraId="680A2DF4" w14:textId="32048FC4" w:rsidR="00952F0D" w:rsidRDefault="00E575ED" w:rsidP="00E575ED">
      <w:pPr>
        <w:pStyle w:val="Default"/>
        <w:rPr>
          <w:color w:val="auto"/>
          <w:sz w:val="23"/>
          <w:szCs w:val="23"/>
        </w:rPr>
      </w:pPr>
      <w:r w:rsidRPr="00F52959">
        <w:rPr>
          <w:color w:val="auto"/>
          <w:sz w:val="23"/>
          <w:szCs w:val="23"/>
        </w:rPr>
        <w:t xml:space="preserve">Signed: </w:t>
      </w:r>
      <w:r w:rsidRPr="00F52959">
        <w:rPr>
          <w:color w:val="auto"/>
          <w:sz w:val="23"/>
          <w:szCs w:val="23"/>
        </w:rPr>
        <w:tab/>
      </w:r>
      <w:r w:rsidRPr="00F52959">
        <w:rPr>
          <w:color w:val="auto"/>
          <w:sz w:val="23"/>
          <w:szCs w:val="23"/>
        </w:rPr>
        <w:tab/>
      </w:r>
      <w:r w:rsidRPr="00F52959">
        <w:rPr>
          <w:color w:val="auto"/>
          <w:sz w:val="23"/>
          <w:szCs w:val="23"/>
        </w:rPr>
        <w:tab/>
      </w:r>
      <w:r w:rsidRPr="00F52959">
        <w:rPr>
          <w:color w:val="auto"/>
          <w:sz w:val="23"/>
          <w:szCs w:val="23"/>
        </w:rPr>
        <w:tab/>
      </w:r>
    </w:p>
    <w:p w14:paraId="360CC5D0" w14:textId="77777777" w:rsidR="00613E26" w:rsidRDefault="00613E26" w:rsidP="00E575ED">
      <w:pPr>
        <w:pStyle w:val="Default"/>
        <w:rPr>
          <w:sz w:val="23"/>
          <w:szCs w:val="23"/>
        </w:rPr>
      </w:pPr>
    </w:p>
    <w:p w14:paraId="44678BFB" w14:textId="77777777" w:rsidR="000B074F" w:rsidRDefault="000B074F" w:rsidP="00E575ED">
      <w:pPr>
        <w:pStyle w:val="Default"/>
        <w:rPr>
          <w:sz w:val="23"/>
          <w:szCs w:val="23"/>
        </w:rPr>
      </w:pPr>
    </w:p>
    <w:p w14:paraId="146CB646" w14:textId="79B9E8D9" w:rsidR="000B074F" w:rsidRDefault="000B074F" w:rsidP="003F06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Philip Heaviside</w:t>
      </w:r>
    </w:p>
    <w:p w14:paraId="0854A796" w14:textId="1581176F" w:rsidR="00C87BE5" w:rsidRDefault="000B074F" w:rsidP="003F06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Chair </w:t>
      </w:r>
      <w:r w:rsidR="00E575ED">
        <w:rPr>
          <w:sz w:val="23"/>
          <w:szCs w:val="23"/>
        </w:rPr>
        <w:t xml:space="preserve">Great Lumley Parish Council </w:t>
      </w:r>
    </w:p>
    <w:p w14:paraId="7D679477" w14:textId="77777777" w:rsidR="002C38F2" w:rsidRDefault="002C38F2" w:rsidP="000B074F">
      <w:pPr>
        <w:pStyle w:val="Default"/>
        <w:rPr>
          <w:sz w:val="23"/>
          <w:szCs w:val="23"/>
        </w:rPr>
      </w:pPr>
    </w:p>
    <w:p w14:paraId="186AE879" w14:textId="0D5FC6FE" w:rsidR="00613E26" w:rsidRPr="00E97444" w:rsidRDefault="000B074F" w:rsidP="003F06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                                                                   </w:t>
      </w:r>
    </w:p>
    <w:sectPr w:rsidR="00613E26" w:rsidRPr="00E97444" w:rsidSect="00351D1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A048B"/>
    <w:multiLevelType w:val="hybridMultilevel"/>
    <w:tmpl w:val="B2B8A91A"/>
    <w:lvl w:ilvl="0" w:tplc="368C2BAC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11448">
    <w:abstractNumId w:val="1"/>
    <w:lvlOverride w:ilvl="0">
      <w:startOverride w:val="13"/>
      <w:lvl w:ilvl="0">
        <w:start w:val="1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14322876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996685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11"/>
    <w:rsid w:val="00000177"/>
    <w:rsid w:val="000004BB"/>
    <w:rsid w:val="000049F7"/>
    <w:rsid w:val="00004B4F"/>
    <w:rsid w:val="00005BE3"/>
    <w:rsid w:val="00006433"/>
    <w:rsid w:val="000109EC"/>
    <w:rsid w:val="00015374"/>
    <w:rsid w:val="000159AC"/>
    <w:rsid w:val="0001665B"/>
    <w:rsid w:val="00016EF6"/>
    <w:rsid w:val="000218AF"/>
    <w:rsid w:val="00021E79"/>
    <w:rsid w:val="000224CB"/>
    <w:rsid w:val="00022998"/>
    <w:rsid w:val="00023113"/>
    <w:rsid w:val="00023E1B"/>
    <w:rsid w:val="000249DD"/>
    <w:rsid w:val="00026068"/>
    <w:rsid w:val="000265D5"/>
    <w:rsid w:val="00027BD7"/>
    <w:rsid w:val="00027F91"/>
    <w:rsid w:val="0003035D"/>
    <w:rsid w:val="000314DE"/>
    <w:rsid w:val="00032874"/>
    <w:rsid w:val="00032C58"/>
    <w:rsid w:val="00033A06"/>
    <w:rsid w:val="0003449A"/>
    <w:rsid w:val="000358E3"/>
    <w:rsid w:val="00036B07"/>
    <w:rsid w:val="00041ACF"/>
    <w:rsid w:val="00043D11"/>
    <w:rsid w:val="00043D46"/>
    <w:rsid w:val="0004527D"/>
    <w:rsid w:val="00046C89"/>
    <w:rsid w:val="00051091"/>
    <w:rsid w:val="0005171A"/>
    <w:rsid w:val="00052D4D"/>
    <w:rsid w:val="00053173"/>
    <w:rsid w:val="00053FB9"/>
    <w:rsid w:val="00055254"/>
    <w:rsid w:val="00062076"/>
    <w:rsid w:val="000626EA"/>
    <w:rsid w:val="00063535"/>
    <w:rsid w:val="00066ADE"/>
    <w:rsid w:val="00066D42"/>
    <w:rsid w:val="0006768A"/>
    <w:rsid w:val="000679ED"/>
    <w:rsid w:val="00067B69"/>
    <w:rsid w:val="0007210D"/>
    <w:rsid w:val="00073D29"/>
    <w:rsid w:val="0007551E"/>
    <w:rsid w:val="0007603B"/>
    <w:rsid w:val="00076453"/>
    <w:rsid w:val="00080414"/>
    <w:rsid w:val="00082F80"/>
    <w:rsid w:val="000833A6"/>
    <w:rsid w:val="00084E33"/>
    <w:rsid w:val="000855B2"/>
    <w:rsid w:val="00085752"/>
    <w:rsid w:val="00087199"/>
    <w:rsid w:val="00090462"/>
    <w:rsid w:val="0009155B"/>
    <w:rsid w:val="000920FE"/>
    <w:rsid w:val="000923CD"/>
    <w:rsid w:val="00093CAB"/>
    <w:rsid w:val="000A317E"/>
    <w:rsid w:val="000A3E2E"/>
    <w:rsid w:val="000A4856"/>
    <w:rsid w:val="000A57EB"/>
    <w:rsid w:val="000A5CCC"/>
    <w:rsid w:val="000A6E90"/>
    <w:rsid w:val="000A7173"/>
    <w:rsid w:val="000A7595"/>
    <w:rsid w:val="000B04A8"/>
    <w:rsid w:val="000B074F"/>
    <w:rsid w:val="000B133A"/>
    <w:rsid w:val="000B2783"/>
    <w:rsid w:val="000B68C3"/>
    <w:rsid w:val="000B6974"/>
    <w:rsid w:val="000C39D8"/>
    <w:rsid w:val="000D4531"/>
    <w:rsid w:val="000D5808"/>
    <w:rsid w:val="000D7ECA"/>
    <w:rsid w:val="000E004E"/>
    <w:rsid w:val="000E34F5"/>
    <w:rsid w:val="000E3A32"/>
    <w:rsid w:val="000E5AC8"/>
    <w:rsid w:val="000E6348"/>
    <w:rsid w:val="000F006A"/>
    <w:rsid w:val="000F09C2"/>
    <w:rsid w:val="000F0FFE"/>
    <w:rsid w:val="000F258F"/>
    <w:rsid w:val="000F4ACC"/>
    <w:rsid w:val="000F5097"/>
    <w:rsid w:val="000F53DD"/>
    <w:rsid w:val="00101D59"/>
    <w:rsid w:val="00104825"/>
    <w:rsid w:val="00105175"/>
    <w:rsid w:val="00106AE8"/>
    <w:rsid w:val="00106D55"/>
    <w:rsid w:val="001104B2"/>
    <w:rsid w:val="00110C25"/>
    <w:rsid w:val="00111196"/>
    <w:rsid w:val="00111A27"/>
    <w:rsid w:val="00113BCE"/>
    <w:rsid w:val="00113E32"/>
    <w:rsid w:val="001167D5"/>
    <w:rsid w:val="00116C8C"/>
    <w:rsid w:val="00116EAF"/>
    <w:rsid w:val="001173C3"/>
    <w:rsid w:val="001201D8"/>
    <w:rsid w:val="00120B29"/>
    <w:rsid w:val="00122562"/>
    <w:rsid w:val="001226B2"/>
    <w:rsid w:val="0012362C"/>
    <w:rsid w:val="001324F5"/>
    <w:rsid w:val="00134618"/>
    <w:rsid w:val="001368A9"/>
    <w:rsid w:val="00136BFA"/>
    <w:rsid w:val="001400B5"/>
    <w:rsid w:val="00143226"/>
    <w:rsid w:val="001433A2"/>
    <w:rsid w:val="00146788"/>
    <w:rsid w:val="00150612"/>
    <w:rsid w:val="00155C09"/>
    <w:rsid w:val="001567D8"/>
    <w:rsid w:val="001609FD"/>
    <w:rsid w:val="00160F18"/>
    <w:rsid w:val="00161B02"/>
    <w:rsid w:val="00165330"/>
    <w:rsid w:val="00165EE0"/>
    <w:rsid w:val="001701D9"/>
    <w:rsid w:val="00171BE6"/>
    <w:rsid w:val="00172DCA"/>
    <w:rsid w:val="00173B8E"/>
    <w:rsid w:val="001747A6"/>
    <w:rsid w:val="001767C6"/>
    <w:rsid w:val="001822E1"/>
    <w:rsid w:val="0018682B"/>
    <w:rsid w:val="00187678"/>
    <w:rsid w:val="00193785"/>
    <w:rsid w:val="00196291"/>
    <w:rsid w:val="001A2DE0"/>
    <w:rsid w:val="001A3015"/>
    <w:rsid w:val="001A5F77"/>
    <w:rsid w:val="001A6FD0"/>
    <w:rsid w:val="001B156A"/>
    <w:rsid w:val="001B1802"/>
    <w:rsid w:val="001B3185"/>
    <w:rsid w:val="001B52C7"/>
    <w:rsid w:val="001B583C"/>
    <w:rsid w:val="001C376F"/>
    <w:rsid w:val="001C435B"/>
    <w:rsid w:val="001C463D"/>
    <w:rsid w:val="001C5BAA"/>
    <w:rsid w:val="001C6444"/>
    <w:rsid w:val="001C66B1"/>
    <w:rsid w:val="001D1923"/>
    <w:rsid w:val="001D2744"/>
    <w:rsid w:val="001D2A9B"/>
    <w:rsid w:val="001D4416"/>
    <w:rsid w:val="001D479C"/>
    <w:rsid w:val="001D4F88"/>
    <w:rsid w:val="001D5CCB"/>
    <w:rsid w:val="001D5E4D"/>
    <w:rsid w:val="001D67CE"/>
    <w:rsid w:val="001D7B5D"/>
    <w:rsid w:val="001E2733"/>
    <w:rsid w:val="001F2BFC"/>
    <w:rsid w:val="001F41E2"/>
    <w:rsid w:val="001F4FAD"/>
    <w:rsid w:val="001F60C6"/>
    <w:rsid w:val="001F738E"/>
    <w:rsid w:val="001F7C9F"/>
    <w:rsid w:val="00200A46"/>
    <w:rsid w:val="00202745"/>
    <w:rsid w:val="002069C2"/>
    <w:rsid w:val="00206C91"/>
    <w:rsid w:val="00206EFD"/>
    <w:rsid w:val="00207440"/>
    <w:rsid w:val="0021013B"/>
    <w:rsid w:val="00210C5F"/>
    <w:rsid w:val="00211FA1"/>
    <w:rsid w:val="00213F66"/>
    <w:rsid w:val="00220AC5"/>
    <w:rsid w:val="00220B45"/>
    <w:rsid w:val="00220C2A"/>
    <w:rsid w:val="00220E89"/>
    <w:rsid w:val="00223E72"/>
    <w:rsid w:val="00224427"/>
    <w:rsid w:val="00225A89"/>
    <w:rsid w:val="00227EDF"/>
    <w:rsid w:val="00230047"/>
    <w:rsid w:val="00232387"/>
    <w:rsid w:val="002355F1"/>
    <w:rsid w:val="00236A84"/>
    <w:rsid w:val="00237F2E"/>
    <w:rsid w:val="00241143"/>
    <w:rsid w:val="0024199C"/>
    <w:rsid w:val="00241DF6"/>
    <w:rsid w:val="0024214C"/>
    <w:rsid w:val="0024258C"/>
    <w:rsid w:val="00243CEE"/>
    <w:rsid w:val="00247D5F"/>
    <w:rsid w:val="00247FAA"/>
    <w:rsid w:val="00251EB5"/>
    <w:rsid w:val="00252464"/>
    <w:rsid w:val="00255368"/>
    <w:rsid w:val="00255742"/>
    <w:rsid w:val="0025612C"/>
    <w:rsid w:val="0026235A"/>
    <w:rsid w:val="002638BC"/>
    <w:rsid w:val="00264EE7"/>
    <w:rsid w:val="00270580"/>
    <w:rsid w:val="00271BB8"/>
    <w:rsid w:val="002730E4"/>
    <w:rsid w:val="00273548"/>
    <w:rsid w:val="002764A1"/>
    <w:rsid w:val="00277AB7"/>
    <w:rsid w:val="002807AC"/>
    <w:rsid w:val="00281EE4"/>
    <w:rsid w:val="0028237C"/>
    <w:rsid w:val="00285123"/>
    <w:rsid w:val="002860E7"/>
    <w:rsid w:val="002874EC"/>
    <w:rsid w:val="00292A29"/>
    <w:rsid w:val="002936DF"/>
    <w:rsid w:val="00293AB7"/>
    <w:rsid w:val="00294060"/>
    <w:rsid w:val="00295733"/>
    <w:rsid w:val="002A09CB"/>
    <w:rsid w:val="002B053D"/>
    <w:rsid w:val="002B22ED"/>
    <w:rsid w:val="002B3204"/>
    <w:rsid w:val="002B3BEA"/>
    <w:rsid w:val="002B4612"/>
    <w:rsid w:val="002B553B"/>
    <w:rsid w:val="002B5CD3"/>
    <w:rsid w:val="002C1001"/>
    <w:rsid w:val="002C11F8"/>
    <w:rsid w:val="002C2D11"/>
    <w:rsid w:val="002C38F2"/>
    <w:rsid w:val="002C3A33"/>
    <w:rsid w:val="002C497E"/>
    <w:rsid w:val="002C5FCC"/>
    <w:rsid w:val="002C64A9"/>
    <w:rsid w:val="002C6BCD"/>
    <w:rsid w:val="002C71CE"/>
    <w:rsid w:val="002D0F3A"/>
    <w:rsid w:val="002D1C0C"/>
    <w:rsid w:val="002D33AE"/>
    <w:rsid w:val="002D5817"/>
    <w:rsid w:val="002D6E70"/>
    <w:rsid w:val="002D723F"/>
    <w:rsid w:val="002D7819"/>
    <w:rsid w:val="002E001F"/>
    <w:rsid w:val="002E28DB"/>
    <w:rsid w:val="002E3483"/>
    <w:rsid w:val="002E3A6D"/>
    <w:rsid w:val="002E533B"/>
    <w:rsid w:val="002F14B7"/>
    <w:rsid w:val="002F1DA9"/>
    <w:rsid w:val="002F225D"/>
    <w:rsid w:val="002F3C72"/>
    <w:rsid w:val="002F3F7C"/>
    <w:rsid w:val="00300602"/>
    <w:rsid w:val="00302C4E"/>
    <w:rsid w:val="0030526B"/>
    <w:rsid w:val="00310EC7"/>
    <w:rsid w:val="00312F13"/>
    <w:rsid w:val="00314156"/>
    <w:rsid w:val="00314CA4"/>
    <w:rsid w:val="00321498"/>
    <w:rsid w:val="00321F9A"/>
    <w:rsid w:val="00323472"/>
    <w:rsid w:val="00323614"/>
    <w:rsid w:val="0032716A"/>
    <w:rsid w:val="00334B4B"/>
    <w:rsid w:val="00334E82"/>
    <w:rsid w:val="003363ED"/>
    <w:rsid w:val="00343129"/>
    <w:rsid w:val="003433F8"/>
    <w:rsid w:val="00346B31"/>
    <w:rsid w:val="00351639"/>
    <w:rsid w:val="00351A38"/>
    <w:rsid w:val="00351D10"/>
    <w:rsid w:val="0035222D"/>
    <w:rsid w:val="00354028"/>
    <w:rsid w:val="00354E92"/>
    <w:rsid w:val="00357099"/>
    <w:rsid w:val="0035734E"/>
    <w:rsid w:val="00360D73"/>
    <w:rsid w:val="00361EAF"/>
    <w:rsid w:val="00362D65"/>
    <w:rsid w:val="003658B0"/>
    <w:rsid w:val="00371325"/>
    <w:rsid w:val="003718FE"/>
    <w:rsid w:val="00372DC2"/>
    <w:rsid w:val="00376E51"/>
    <w:rsid w:val="003771F3"/>
    <w:rsid w:val="00380559"/>
    <w:rsid w:val="00380EC7"/>
    <w:rsid w:val="0038188F"/>
    <w:rsid w:val="00381AA8"/>
    <w:rsid w:val="00383459"/>
    <w:rsid w:val="00383A86"/>
    <w:rsid w:val="00383D9B"/>
    <w:rsid w:val="00385AE8"/>
    <w:rsid w:val="00390738"/>
    <w:rsid w:val="0039153F"/>
    <w:rsid w:val="0039186F"/>
    <w:rsid w:val="0039313D"/>
    <w:rsid w:val="00395106"/>
    <w:rsid w:val="00396256"/>
    <w:rsid w:val="0039625A"/>
    <w:rsid w:val="00397F07"/>
    <w:rsid w:val="003A48B9"/>
    <w:rsid w:val="003A5FA2"/>
    <w:rsid w:val="003B4196"/>
    <w:rsid w:val="003B4789"/>
    <w:rsid w:val="003B57D5"/>
    <w:rsid w:val="003B71F8"/>
    <w:rsid w:val="003C02C6"/>
    <w:rsid w:val="003C1291"/>
    <w:rsid w:val="003C2AC6"/>
    <w:rsid w:val="003C4C90"/>
    <w:rsid w:val="003C50EA"/>
    <w:rsid w:val="003C6A5B"/>
    <w:rsid w:val="003C74EA"/>
    <w:rsid w:val="003C7AA2"/>
    <w:rsid w:val="003D0359"/>
    <w:rsid w:val="003D065E"/>
    <w:rsid w:val="003D1848"/>
    <w:rsid w:val="003D1EAD"/>
    <w:rsid w:val="003D2596"/>
    <w:rsid w:val="003D29E6"/>
    <w:rsid w:val="003D54D0"/>
    <w:rsid w:val="003D567E"/>
    <w:rsid w:val="003D5880"/>
    <w:rsid w:val="003D7247"/>
    <w:rsid w:val="003D7F9E"/>
    <w:rsid w:val="003E1D81"/>
    <w:rsid w:val="003E3C84"/>
    <w:rsid w:val="003E6013"/>
    <w:rsid w:val="003E6BF2"/>
    <w:rsid w:val="003E6DA9"/>
    <w:rsid w:val="003E74C5"/>
    <w:rsid w:val="003F064D"/>
    <w:rsid w:val="003F0923"/>
    <w:rsid w:val="003F0BFF"/>
    <w:rsid w:val="003F2442"/>
    <w:rsid w:val="003F79AA"/>
    <w:rsid w:val="00400E8A"/>
    <w:rsid w:val="004014DB"/>
    <w:rsid w:val="00401C12"/>
    <w:rsid w:val="00401E76"/>
    <w:rsid w:val="00402C6C"/>
    <w:rsid w:val="00403C07"/>
    <w:rsid w:val="0040444E"/>
    <w:rsid w:val="00404DE6"/>
    <w:rsid w:val="004058AD"/>
    <w:rsid w:val="0040626F"/>
    <w:rsid w:val="004078F0"/>
    <w:rsid w:val="004149F4"/>
    <w:rsid w:val="00415747"/>
    <w:rsid w:val="00416265"/>
    <w:rsid w:val="00416D9E"/>
    <w:rsid w:val="004216C6"/>
    <w:rsid w:val="00421729"/>
    <w:rsid w:val="004236E9"/>
    <w:rsid w:val="004237DA"/>
    <w:rsid w:val="00423DA5"/>
    <w:rsid w:val="0042635E"/>
    <w:rsid w:val="00426B20"/>
    <w:rsid w:val="00430838"/>
    <w:rsid w:val="00432159"/>
    <w:rsid w:val="00432C73"/>
    <w:rsid w:val="004403ED"/>
    <w:rsid w:val="004416CB"/>
    <w:rsid w:val="00441DAA"/>
    <w:rsid w:val="00442613"/>
    <w:rsid w:val="0044476B"/>
    <w:rsid w:val="004448B6"/>
    <w:rsid w:val="00450967"/>
    <w:rsid w:val="004523AF"/>
    <w:rsid w:val="00452951"/>
    <w:rsid w:val="00453649"/>
    <w:rsid w:val="00453BE0"/>
    <w:rsid w:val="00453DF6"/>
    <w:rsid w:val="00454E87"/>
    <w:rsid w:val="004565A9"/>
    <w:rsid w:val="00456696"/>
    <w:rsid w:val="00457C36"/>
    <w:rsid w:val="00460E63"/>
    <w:rsid w:val="004623DC"/>
    <w:rsid w:val="00463991"/>
    <w:rsid w:val="00464C68"/>
    <w:rsid w:val="00467560"/>
    <w:rsid w:val="004700D2"/>
    <w:rsid w:val="00470F98"/>
    <w:rsid w:val="00471970"/>
    <w:rsid w:val="00471F6F"/>
    <w:rsid w:val="0047296E"/>
    <w:rsid w:val="00473A46"/>
    <w:rsid w:val="004762CF"/>
    <w:rsid w:val="00476AEC"/>
    <w:rsid w:val="004817BA"/>
    <w:rsid w:val="004820F7"/>
    <w:rsid w:val="00482B57"/>
    <w:rsid w:val="004835DA"/>
    <w:rsid w:val="0048414B"/>
    <w:rsid w:val="00484834"/>
    <w:rsid w:val="0048568B"/>
    <w:rsid w:val="00485C8C"/>
    <w:rsid w:val="00485CF4"/>
    <w:rsid w:val="004874CA"/>
    <w:rsid w:val="004915DE"/>
    <w:rsid w:val="004924B9"/>
    <w:rsid w:val="0049391E"/>
    <w:rsid w:val="00493F93"/>
    <w:rsid w:val="00496CA8"/>
    <w:rsid w:val="00497542"/>
    <w:rsid w:val="004A05E0"/>
    <w:rsid w:val="004A320B"/>
    <w:rsid w:val="004A3F88"/>
    <w:rsid w:val="004A4301"/>
    <w:rsid w:val="004A4610"/>
    <w:rsid w:val="004A6892"/>
    <w:rsid w:val="004A7FD6"/>
    <w:rsid w:val="004B0A12"/>
    <w:rsid w:val="004B1605"/>
    <w:rsid w:val="004B335D"/>
    <w:rsid w:val="004B5DA8"/>
    <w:rsid w:val="004B672D"/>
    <w:rsid w:val="004B69D8"/>
    <w:rsid w:val="004B738A"/>
    <w:rsid w:val="004C37F4"/>
    <w:rsid w:val="004C41A6"/>
    <w:rsid w:val="004C47C6"/>
    <w:rsid w:val="004C716F"/>
    <w:rsid w:val="004D082B"/>
    <w:rsid w:val="004D2435"/>
    <w:rsid w:val="004D3303"/>
    <w:rsid w:val="004D33C6"/>
    <w:rsid w:val="004D70F6"/>
    <w:rsid w:val="004E0DC4"/>
    <w:rsid w:val="004E2C14"/>
    <w:rsid w:val="004E30EC"/>
    <w:rsid w:val="004E44A8"/>
    <w:rsid w:val="004E50EF"/>
    <w:rsid w:val="004F0276"/>
    <w:rsid w:val="004F1C76"/>
    <w:rsid w:val="004F2BA8"/>
    <w:rsid w:val="004F2C9E"/>
    <w:rsid w:val="004F48D4"/>
    <w:rsid w:val="004F714F"/>
    <w:rsid w:val="004F7EE4"/>
    <w:rsid w:val="005017E6"/>
    <w:rsid w:val="00501E1A"/>
    <w:rsid w:val="005036FB"/>
    <w:rsid w:val="0050577F"/>
    <w:rsid w:val="005059FB"/>
    <w:rsid w:val="00506B80"/>
    <w:rsid w:val="005074F2"/>
    <w:rsid w:val="005077CA"/>
    <w:rsid w:val="00507C51"/>
    <w:rsid w:val="00511770"/>
    <w:rsid w:val="00515667"/>
    <w:rsid w:val="005211CA"/>
    <w:rsid w:val="00523062"/>
    <w:rsid w:val="005254AC"/>
    <w:rsid w:val="00526560"/>
    <w:rsid w:val="00527788"/>
    <w:rsid w:val="00527834"/>
    <w:rsid w:val="00533460"/>
    <w:rsid w:val="00535873"/>
    <w:rsid w:val="00537D56"/>
    <w:rsid w:val="00542979"/>
    <w:rsid w:val="005439E6"/>
    <w:rsid w:val="005455C5"/>
    <w:rsid w:val="00545CBC"/>
    <w:rsid w:val="0054743B"/>
    <w:rsid w:val="00550B21"/>
    <w:rsid w:val="005513FA"/>
    <w:rsid w:val="0055214D"/>
    <w:rsid w:val="005524CB"/>
    <w:rsid w:val="005539F6"/>
    <w:rsid w:val="005551BA"/>
    <w:rsid w:val="00561870"/>
    <w:rsid w:val="005619E8"/>
    <w:rsid w:val="0056377E"/>
    <w:rsid w:val="0056572B"/>
    <w:rsid w:val="00565A29"/>
    <w:rsid w:val="005701C5"/>
    <w:rsid w:val="00570D70"/>
    <w:rsid w:val="005725E3"/>
    <w:rsid w:val="00572C24"/>
    <w:rsid w:val="005744C7"/>
    <w:rsid w:val="00575A04"/>
    <w:rsid w:val="00575A29"/>
    <w:rsid w:val="00576A1A"/>
    <w:rsid w:val="00576A73"/>
    <w:rsid w:val="0057779F"/>
    <w:rsid w:val="00580145"/>
    <w:rsid w:val="00581426"/>
    <w:rsid w:val="00583164"/>
    <w:rsid w:val="00584234"/>
    <w:rsid w:val="005845AA"/>
    <w:rsid w:val="0058718D"/>
    <w:rsid w:val="00591E51"/>
    <w:rsid w:val="00592CCA"/>
    <w:rsid w:val="005941C7"/>
    <w:rsid w:val="0059537F"/>
    <w:rsid w:val="00596078"/>
    <w:rsid w:val="00596242"/>
    <w:rsid w:val="00596362"/>
    <w:rsid w:val="005969F8"/>
    <w:rsid w:val="00596A08"/>
    <w:rsid w:val="0059762C"/>
    <w:rsid w:val="005A157A"/>
    <w:rsid w:val="005A2127"/>
    <w:rsid w:val="005A2615"/>
    <w:rsid w:val="005A2640"/>
    <w:rsid w:val="005A3EC1"/>
    <w:rsid w:val="005A49E3"/>
    <w:rsid w:val="005A4C44"/>
    <w:rsid w:val="005A70ED"/>
    <w:rsid w:val="005A7269"/>
    <w:rsid w:val="005B1C00"/>
    <w:rsid w:val="005C0B93"/>
    <w:rsid w:val="005C1545"/>
    <w:rsid w:val="005C2A96"/>
    <w:rsid w:val="005C3766"/>
    <w:rsid w:val="005C464A"/>
    <w:rsid w:val="005C7ED6"/>
    <w:rsid w:val="005D0998"/>
    <w:rsid w:val="005D2127"/>
    <w:rsid w:val="005D4857"/>
    <w:rsid w:val="005D5AAE"/>
    <w:rsid w:val="005D5D7B"/>
    <w:rsid w:val="005D5F48"/>
    <w:rsid w:val="005D6138"/>
    <w:rsid w:val="005D6CE7"/>
    <w:rsid w:val="005E2556"/>
    <w:rsid w:val="005E2646"/>
    <w:rsid w:val="005E3BA1"/>
    <w:rsid w:val="005E43F4"/>
    <w:rsid w:val="005E4B37"/>
    <w:rsid w:val="005F1379"/>
    <w:rsid w:val="005F28DF"/>
    <w:rsid w:val="005F2E7E"/>
    <w:rsid w:val="005F5410"/>
    <w:rsid w:val="00603EEA"/>
    <w:rsid w:val="006055C2"/>
    <w:rsid w:val="006057BB"/>
    <w:rsid w:val="00605CA0"/>
    <w:rsid w:val="006066FA"/>
    <w:rsid w:val="006109AC"/>
    <w:rsid w:val="00613E26"/>
    <w:rsid w:val="00614B23"/>
    <w:rsid w:val="0061559B"/>
    <w:rsid w:val="006159F0"/>
    <w:rsid w:val="006209AD"/>
    <w:rsid w:val="006216BE"/>
    <w:rsid w:val="00621FC8"/>
    <w:rsid w:val="00624411"/>
    <w:rsid w:val="00624D8F"/>
    <w:rsid w:val="0062560C"/>
    <w:rsid w:val="00625D7B"/>
    <w:rsid w:val="00631C9D"/>
    <w:rsid w:val="00632C8D"/>
    <w:rsid w:val="006335B7"/>
    <w:rsid w:val="00635DDB"/>
    <w:rsid w:val="00637BC0"/>
    <w:rsid w:val="006419F2"/>
    <w:rsid w:val="00641BEA"/>
    <w:rsid w:val="0064338B"/>
    <w:rsid w:val="006436D5"/>
    <w:rsid w:val="006436FD"/>
    <w:rsid w:val="00644107"/>
    <w:rsid w:val="00647C14"/>
    <w:rsid w:val="00647E90"/>
    <w:rsid w:val="00650C7F"/>
    <w:rsid w:val="00651D92"/>
    <w:rsid w:val="006538F4"/>
    <w:rsid w:val="00653913"/>
    <w:rsid w:val="00653DF5"/>
    <w:rsid w:val="00655DE5"/>
    <w:rsid w:val="00656A6E"/>
    <w:rsid w:val="00657E15"/>
    <w:rsid w:val="00660B70"/>
    <w:rsid w:val="00660B96"/>
    <w:rsid w:val="00662126"/>
    <w:rsid w:val="00662982"/>
    <w:rsid w:val="00663A4A"/>
    <w:rsid w:val="00663E5E"/>
    <w:rsid w:val="006646E0"/>
    <w:rsid w:val="006661DA"/>
    <w:rsid w:val="0066629E"/>
    <w:rsid w:val="00667FAA"/>
    <w:rsid w:val="00670180"/>
    <w:rsid w:val="0067218D"/>
    <w:rsid w:val="00672360"/>
    <w:rsid w:val="00672CC9"/>
    <w:rsid w:val="00674544"/>
    <w:rsid w:val="0067491B"/>
    <w:rsid w:val="006762DF"/>
    <w:rsid w:val="006778DE"/>
    <w:rsid w:val="00680335"/>
    <w:rsid w:val="006825BF"/>
    <w:rsid w:val="006826EE"/>
    <w:rsid w:val="00682A5F"/>
    <w:rsid w:val="00682BD2"/>
    <w:rsid w:val="00686B38"/>
    <w:rsid w:val="00687902"/>
    <w:rsid w:val="006918F4"/>
    <w:rsid w:val="006924EB"/>
    <w:rsid w:val="0069363F"/>
    <w:rsid w:val="00693EB1"/>
    <w:rsid w:val="00696819"/>
    <w:rsid w:val="00697324"/>
    <w:rsid w:val="00697641"/>
    <w:rsid w:val="00697A1E"/>
    <w:rsid w:val="006A0282"/>
    <w:rsid w:val="006A3BFA"/>
    <w:rsid w:val="006A3EB6"/>
    <w:rsid w:val="006A749F"/>
    <w:rsid w:val="006B0214"/>
    <w:rsid w:val="006B256A"/>
    <w:rsid w:val="006B2C39"/>
    <w:rsid w:val="006B2E62"/>
    <w:rsid w:val="006B3224"/>
    <w:rsid w:val="006B36B6"/>
    <w:rsid w:val="006B3BDA"/>
    <w:rsid w:val="006B5BF8"/>
    <w:rsid w:val="006B68A3"/>
    <w:rsid w:val="006B7BC8"/>
    <w:rsid w:val="006C4A6F"/>
    <w:rsid w:val="006C4F75"/>
    <w:rsid w:val="006D038F"/>
    <w:rsid w:val="006D0987"/>
    <w:rsid w:val="006D1290"/>
    <w:rsid w:val="006D2BF7"/>
    <w:rsid w:val="006D3780"/>
    <w:rsid w:val="006D4070"/>
    <w:rsid w:val="006D59C3"/>
    <w:rsid w:val="006E05E1"/>
    <w:rsid w:val="006E0E05"/>
    <w:rsid w:val="006E1E35"/>
    <w:rsid w:val="006E3099"/>
    <w:rsid w:val="006E48D0"/>
    <w:rsid w:val="006E5611"/>
    <w:rsid w:val="006E6672"/>
    <w:rsid w:val="006E73D2"/>
    <w:rsid w:val="006F0CB3"/>
    <w:rsid w:val="006F2501"/>
    <w:rsid w:val="006F550B"/>
    <w:rsid w:val="007014FE"/>
    <w:rsid w:val="0070200C"/>
    <w:rsid w:val="00703021"/>
    <w:rsid w:val="00704C0F"/>
    <w:rsid w:val="00704DCF"/>
    <w:rsid w:val="007056D8"/>
    <w:rsid w:val="007061FB"/>
    <w:rsid w:val="00706A96"/>
    <w:rsid w:val="007074DD"/>
    <w:rsid w:val="007107D1"/>
    <w:rsid w:val="00710D68"/>
    <w:rsid w:val="007203AE"/>
    <w:rsid w:val="007206FD"/>
    <w:rsid w:val="00722D1A"/>
    <w:rsid w:val="00725D2D"/>
    <w:rsid w:val="00731086"/>
    <w:rsid w:val="00731198"/>
    <w:rsid w:val="00731D8D"/>
    <w:rsid w:val="007340BE"/>
    <w:rsid w:val="00734C52"/>
    <w:rsid w:val="00735429"/>
    <w:rsid w:val="00735A6B"/>
    <w:rsid w:val="00735DB4"/>
    <w:rsid w:val="0073658B"/>
    <w:rsid w:val="00743994"/>
    <w:rsid w:val="00743B2C"/>
    <w:rsid w:val="0074622D"/>
    <w:rsid w:val="007464C5"/>
    <w:rsid w:val="0074754A"/>
    <w:rsid w:val="007509A2"/>
    <w:rsid w:val="00751623"/>
    <w:rsid w:val="00751C99"/>
    <w:rsid w:val="0075270C"/>
    <w:rsid w:val="007533E3"/>
    <w:rsid w:val="007539D0"/>
    <w:rsid w:val="00760FD8"/>
    <w:rsid w:val="00763527"/>
    <w:rsid w:val="00765556"/>
    <w:rsid w:val="00765C61"/>
    <w:rsid w:val="00766ACE"/>
    <w:rsid w:val="00766FF8"/>
    <w:rsid w:val="007716A4"/>
    <w:rsid w:val="00772B99"/>
    <w:rsid w:val="007735F9"/>
    <w:rsid w:val="00773BBA"/>
    <w:rsid w:val="0077592D"/>
    <w:rsid w:val="00775BBB"/>
    <w:rsid w:val="00777DE5"/>
    <w:rsid w:val="007802FD"/>
    <w:rsid w:val="00781176"/>
    <w:rsid w:val="0078330A"/>
    <w:rsid w:val="00783892"/>
    <w:rsid w:val="00783F3B"/>
    <w:rsid w:val="00786338"/>
    <w:rsid w:val="00787973"/>
    <w:rsid w:val="007900B8"/>
    <w:rsid w:val="0079092C"/>
    <w:rsid w:val="00790C12"/>
    <w:rsid w:val="00791012"/>
    <w:rsid w:val="00795A07"/>
    <w:rsid w:val="007960E7"/>
    <w:rsid w:val="00796C69"/>
    <w:rsid w:val="007970C3"/>
    <w:rsid w:val="00797762"/>
    <w:rsid w:val="007979AD"/>
    <w:rsid w:val="00797DE5"/>
    <w:rsid w:val="007A00C9"/>
    <w:rsid w:val="007A0230"/>
    <w:rsid w:val="007A1A87"/>
    <w:rsid w:val="007A2646"/>
    <w:rsid w:val="007A48C4"/>
    <w:rsid w:val="007A60A0"/>
    <w:rsid w:val="007A787D"/>
    <w:rsid w:val="007A78ED"/>
    <w:rsid w:val="007B243D"/>
    <w:rsid w:val="007B710B"/>
    <w:rsid w:val="007B714C"/>
    <w:rsid w:val="007C0800"/>
    <w:rsid w:val="007C24CF"/>
    <w:rsid w:val="007C2911"/>
    <w:rsid w:val="007C32E4"/>
    <w:rsid w:val="007C3BD9"/>
    <w:rsid w:val="007C4398"/>
    <w:rsid w:val="007C4C61"/>
    <w:rsid w:val="007C639A"/>
    <w:rsid w:val="007C645B"/>
    <w:rsid w:val="007C6565"/>
    <w:rsid w:val="007D1BEF"/>
    <w:rsid w:val="007D2D80"/>
    <w:rsid w:val="007D4386"/>
    <w:rsid w:val="007D48A2"/>
    <w:rsid w:val="007E2CB8"/>
    <w:rsid w:val="007E46C5"/>
    <w:rsid w:val="007E4FF2"/>
    <w:rsid w:val="007E66C2"/>
    <w:rsid w:val="007E7862"/>
    <w:rsid w:val="007F1AA4"/>
    <w:rsid w:val="007F23C9"/>
    <w:rsid w:val="007F3173"/>
    <w:rsid w:val="007F5D7B"/>
    <w:rsid w:val="00800694"/>
    <w:rsid w:val="008006DE"/>
    <w:rsid w:val="008007FA"/>
    <w:rsid w:val="00800C74"/>
    <w:rsid w:val="00800E03"/>
    <w:rsid w:val="00800E35"/>
    <w:rsid w:val="008011C2"/>
    <w:rsid w:val="00802ED8"/>
    <w:rsid w:val="00802F15"/>
    <w:rsid w:val="008038D0"/>
    <w:rsid w:val="00803B3C"/>
    <w:rsid w:val="0080466C"/>
    <w:rsid w:val="008073CB"/>
    <w:rsid w:val="00810FBD"/>
    <w:rsid w:val="0081141B"/>
    <w:rsid w:val="00811652"/>
    <w:rsid w:val="00812031"/>
    <w:rsid w:val="00813BB3"/>
    <w:rsid w:val="00814824"/>
    <w:rsid w:val="008153F0"/>
    <w:rsid w:val="00815F53"/>
    <w:rsid w:val="00820EDD"/>
    <w:rsid w:val="00821E56"/>
    <w:rsid w:val="0082385D"/>
    <w:rsid w:val="00826619"/>
    <w:rsid w:val="00826AC5"/>
    <w:rsid w:val="00827D02"/>
    <w:rsid w:val="00830B95"/>
    <w:rsid w:val="00832A96"/>
    <w:rsid w:val="008330ED"/>
    <w:rsid w:val="008342CB"/>
    <w:rsid w:val="00835337"/>
    <w:rsid w:val="00835F43"/>
    <w:rsid w:val="0083741B"/>
    <w:rsid w:val="00837865"/>
    <w:rsid w:val="00837B8D"/>
    <w:rsid w:val="00840FF8"/>
    <w:rsid w:val="008419CB"/>
    <w:rsid w:val="00845343"/>
    <w:rsid w:val="008467F9"/>
    <w:rsid w:val="00847A25"/>
    <w:rsid w:val="00847B72"/>
    <w:rsid w:val="008515F0"/>
    <w:rsid w:val="00851AE0"/>
    <w:rsid w:val="00852881"/>
    <w:rsid w:val="00852E97"/>
    <w:rsid w:val="00853DBB"/>
    <w:rsid w:val="00854055"/>
    <w:rsid w:val="00856F1B"/>
    <w:rsid w:val="00857B8A"/>
    <w:rsid w:val="00860FA9"/>
    <w:rsid w:val="00862418"/>
    <w:rsid w:val="00866709"/>
    <w:rsid w:val="00870849"/>
    <w:rsid w:val="00871DB7"/>
    <w:rsid w:val="00871FC6"/>
    <w:rsid w:val="008728C5"/>
    <w:rsid w:val="00872A89"/>
    <w:rsid w:val="0087351B"/>
    <w:rsid w:val="008742F6"/>
    <w:rsid w:val="00876B72"/>
    <w:rsid w:val="00877075"/>
    <w:rsid w:val="0088027E"/>
    <w:rsid w:val="008841BB"/>
    <w:rsid w:val="0088583D"/>
    <w:rsid w:val="00886984"/>
    <w:rsid w:val="00894715"/>
    <w:rsid w:val="00896E32"/>
    <w:rsid w:val="00897CAC"/>
    <w:rsid w:val="008A029A"/>
    <w:rsid w:val="008A2415"/>
    <w:rsid w:val="008A486B"/>
    <w:rsid w:val="008A48FE"/>
    <w:rsid w:val="008A5F6F"/>
    <w:rsid w:val="008B21E7"/>
    <w:rsid w:val="008C0D4A"/>
    <w:rsid w:val="008C23BA"/>
    <w:rsid w:val="008C2CD7"/>
    <w:rsid w:val="008C4ABF"/>
    <w:rsid w:val="008C4B87"/>
    <w:rsid w:val="008C54FF"/>
    <w:rsid w:val="008C574B"/>
    <w:rsid w:val="008C6C28"/>
    <w:rsid w:val="008C6EB4"/>
    <w:rsid w:val="008D013F"/>
    <w:rsid w:val="008D1E0A"/>
    <w:rsid w:val="008D61D3"/>
    <w:rsid w:val="008D6951"/>
    <w:rsid w:val="008D6E5C"/>
    <w:rsid w:val="008D6E6D"/>
    <w:rsid w:val="008E024F"/>
    <w:rsid w:val="008E2806"/>
    <w:rsid w:val="008E2C91"/>
    <w:rsid w:val="008E313C"/>
    <w:rsid w:val="008E6708"/>
    <w:rsid w:val="008E7EDD"/>
    <w:rsid w:val="008F0EF5"/>
    <w:rsid w:val="008F2D47"/>
    <w:rsid w:val="008F45F5"/>
    <w:rsid w:val="008F531E"/>
    <w:rsid w:val="0090079C"/>
    <w:rsid w:val="00905702"/>
    <w:rsid w:val="00906D2B"/>
    <w:rsid w:val="0091254D"/>
    <w:rsid w:val="0091277E"/>
    <w:rsid w:val="00912A05"/>
    <w:rsid w:val="00913204"/>
    <w:rsid w:val="009139CD"/>
    <w:rsid w:val="00916902"/>
    <w:rsid w:val="00916B96"/>
    <w:rsid w:val="0092138A"/>
    <w:rsid w:val="00921659"/>
    <w:rsid w:val="009216E2"/>
    <w:rsid w:val="00921F7E"/>
    <w:rsid w:val="009240E5"/>
    <w:rsid w:val="00926DAB"/>
    <w:rsid w:val="00927391"/>
    <w:rsid w:val="0093091F"/>
    <w:rsid w:val="00931E3E"/>
    <w:rsid w:val="009352B2"/>
    <w:rsid w:val="009360DB"/>
    <w:rsid w:val="009372E9"/>
    <w:rsid w:val="009401D0"/>
    <w:rsid w:val="00942214"/>
    <w:rsid w:val="00942C53"/>
    <w:rsid w:val="0094311D"/>
    <w:rsid w:val="00943499"/>
    <w:rsid w:val="00944C06"/>
    <w:rsid w:val="00944DB6"/>
    <w:rsid w:val="00945A6C"/>
    <w:rsid w:val="00952F0D"/>
    <w:rsid w:val="0095627A"/>
    <w:rsid w:val="00956474"/>
    <w:rsid w:val="009579F4"/>
    <w:rsid w:val="009606AA"/>
    <w:rsid w:val="00961A9B"/>
    <w:rsid w:val="00962463"/>
    <w:rsid w:val="009637FF"/>
    <w:rsid w:val="00963E7B"/>
    <w:rsid w:val="0096442D"/>
    <w:rsid w:val="0096520A"/>
    <w:rsid w:val="00973FE7"/>
    <w:rsid w:val="00976379"/>
    <w:rsid w:val="0097715E"/>
    <w:rsid w:val="009772AC"/>
    <w:rsid w:val="009777A7"/>
    <w:rsid w:val="009777C4"/>
    <w:rsid w:val="00981B74"/>
    <w:rsid w:val="00992EE7"/>
    <w:rsid w:val="009938C6"/>
    <w:rsid w:val="0099609B"/>
    <w:rsid w:val="009A0EB3"/>
    <w:rsid w:val="009A2514"/>
    <w:rsid w:val="009A2D8A"/>
    <w:rsid w:val="009A33D2"/>
    <w:rsid w:val="009A41E2"/>
    <w:rsid w:val="009A42CD"/>
    <w:rsid w:val="009A4A2C"/>
    <w:rsid w:val="009A76AA"/>
    <w:rsid w:val="009B7C98"/>
    <w:rsid w:val="009B7CB4"/>
    <w:rsid w:val="009C05E1"/>
    <w:rsid w:val="009C0B42"/>
    <w:rsid w:val="009C0F10"/>
    <w:rsid w:val="009C11D9"/>
    <w:rsid w:val="009C235E"/>
    <w:rsid w:val="009C2672"/>
    <w:rsid w:val="009C6268"/>
    <w:rsid w:val="009C75E3"/>
    <w:rsid w:val="009D0553"/>
    <w:rsid w:val="009D0952"/>
    <w:rsid w:val="009D22BF"/>
    <w:rsid w:val="009D278A"/>
    <w:rsid w:val="009D528E"/>
    <w:rsid w:val="009D7A37"/>
    <w:rsid w:val="009E1930"/>
    <w:rsid w:val="009E1B09"/>
    <w:rsid w:val="009E242E"/>
    <w:rsid w:val="009E500E"/>
    <w:rsid w:val="009E747C"/>
    <w:rsid w:val="009E7486"/>
    <w:rsid w:val="009F1219"/>
    <w:rsid w:val="009F2608"/>
    <w:rsid w:val="009F488B"/>
    <w:rsid w:val="009F5E0E"/>
    <w:rsid w:val="009F7CEF"/>
    <w:rsid w:val="00A015A0"/>
    <w:rsid w:val="00A03F66"/>
    <w:rsid w:val="00A04D39"/>
    <w:rsid w:val="00A0542E"/>
    <w:rsid w:val="00A05B2A"/>
    <w:rsid w:val="00A06015"/>
    <w:rsid w:val="00A06F1C"/>
    <w:rsid w:val="00A123ED"/>
    <w:rsid w:val="00A14746"/>
    <w:rsid w:val="00A14CC8"/>
    <w:rsid w:val="00A15247"/>
    <w:rsid w:val="00A16387"/>
    <w:rsid w:val="00A16920"/>
    <w:rsid w:val="00A21665"/>
    <w:rsid w:val="00A2548C"/>
    <w:rsid w:val="00A30339"/>
    <w:rsid w:val="00A303E6"/>
    <w:rsid w:val="00A3172F"/>
    <w:rsid w:val="00A33055"/>
    <w:rsid w:val="00A355A4"/>
    <w:rsid w:val="00A357D6"/>
    <w:rsid w:val="00A35A71"/>
    <w:rsid w:val="00A35B57"/>
    <w:rsid w:val="00A36B45"/>
    <w:rsid w:val="00A372A0"/>
    <w:rsid w:val="00A375B2"/>
    <w:rsid w:val="00A375B7"/>
    <w:rsid w:val="00A40FF5"/>
    <w:rsid w:val="00A4769D"/>
    <w:rsid w:val="00A526ED"/>
    <w:rsid w:val="00A53832"/>
    <w:rsid w:val="00A53C3E"/>
    <w:rsid w:val="00A53CE8"/>
    <w:rsid w:val="00A53F5C"/>
    <w:rsid w:val="00A54741"/>
    <w:rsid w:val="00A55A2D"/>
    <w:rsid w:val="00A56C4F"/>
    <w:rsid w:val="00A6143B"/>
    <w:rsid w:val="00A61C9A"/>
    <w:rsid w:val="00A626D7"/>
    <w:rsid w:val="00A63FA9"/>
    <w:rsid w:val="00A647C0"/>
    <w:rsid w:val="00A701D3"/>
    <w:rsid w:val="00A70520"/>
    <w:rsid w:val="00A712BA"/>
    <w:rsid w:val="00A7415F"/>
    <w:rsid w:val="00A75CC4"/>
    <w:rsid w:val="00A76EF2"/>
    <w:rsid w:val="00A77DE0"/>
    <w:rsid w:val="00A80CA5"/>
    <w:rsid w:val="00A81453"/>
    <w:rsid w:val="00A81B55"/>
    <w:rsid w:val="00A83576"/>
    <w:rsid w:val="00A85C9E"/>
    <w:rsid w:val="00A87DFE"/>
    <w:rsid w:val="00A90C79"/>
    <w:rsid w:val="00A957F3"/>
    <w:rsid w:val="00A95C60"/>
    <w:rsid w:val="00A9743F"/>
    <w:rsid w:val="00A97C0D"/>
    <w:rsid w:val="00AA11E7"/>
    <w:rsid w:val="00AA1E9F"/>
    <w:rsid w:val="00AA5550"/>
    <w:rsid w:val="00AA7A38"/>
    <w:rsid w:val="00AB01A4"/>
    <w:rsid w:val="00AB2148"/>
    <w:rsid w:val="00AB25AC"/>
    <w:rsid w:val="00AB5344"/>
    <w:rsid w:val="00AB5AF1"/>
    <w:rsid w:val="00AB6714"/>
    <w:rsid w:val="00AC0297"/>
    <w:rsid w:val="00AC2D25"/>
    <w:rsid w:val="00AC453C"/>
    <w:rsid w:val="00AC47E6"/>
    <w:rsid w:val="00AC4BC8"/>
    <w:rsid w:val="00AC51E5"/>
    <w:rsid w:val="00AC5693"/>
    <w:rsid w:val="00AC5E05"/>
    <w:rsid w:val="00AC5E28"/>
    <w:rsid w:val="00AC6461"/>
    <w:rsid w:val="00AC6FDC"/>
    <w:rsid w:val="00AD1550"/>
    <w:rsid w:val="00AD29C5"/>
    <w:rsid w:val="00AD37BF"/>
    <w:rsid w:val="00AD489F"/>
    <w:rsid w:val="00AD5472"/>
    <w:rsid w:val="00AD5AAE"/>
    <w:rsid w:val="00AD6B48"/>
    <w:rsid w:val="00AE15D2"/>
    <w:rsid w:val="00AE1B2E"/>
    <w:rsid w:val="00AE3C02"/>
    <w:rsid w:val="00AE4D6C"/>
    <w:rsid w:val="00AE7333"/>
    <w:rsid w:val="00AF2633"/>
    <w:rsid w:val="00AF3EC5"/>
    <w:rsid w:val="00AF3EE3"/>
    <w:rsid w:val="00AF4347"/>
    <w:rsid w:val="00AF6A5E"/>
    <w:rsid w:val="00B00409"/>
    <w:rsid w:val="00B018A6"/>
    <w:rsid w:val="00B02967"/>
    <w:rsid w:val="00B0381B"/>
    <w:rsid w:val="00B110EC"/>
    <w:rsid w:val="00B12332"/>
    <w:rsid w:val="00B16625"/>
    <w:rsid w:val="00B16BD0"/>
    <w:rsid w:val="00B16D13"/>
    <w:rsid w:val="00B173D7"/>
    <w:rsid w:val="00B17BD7"/>
    <w:rsid w:val="00B20774"/>
    <w:rsid w:val="00B220B1"/>
    <w:rsid w:val="00B26B5A"/>
    <w:rsid w:val="00B34C0A"/>
    <w:rsid w:val="00B34C8A"/>
    <w:rsid w:val="00B350F7"/>
    <w:rsid w:val="00B3790B"/>
    <w:rsid w:val="00B40E99"/>
    <w:rsid w:val="00B419E6"/>
    <w:rsid w:val="00B43175"/>
    <w:rsid w:val="00B439EF"/>
    <w:rsid w:val="00B45FA2"/>
    <w:rsid w:val="00B51D3F"/>
    <w:rsid w:val="00B51DFD"/>
    <w:rsid w:val="00B52784"/>
    <w:rsid w:val="00B55CA3"/>
    <w:rsid w:val="00B55D69"/>
    <w:rsid w:val="00B5655C"/>
    <w:rsid w:val="00B60A5C"/>
    <w:rsid w:val="00B61810"/>
    <w:rsid w:val="00B64196"/>
    <w:rsid w:val="00B64B4E"/>
    <w:rsid w:val="00B64E9B"/>
    <w:rsid w:val="00B67124"/>
    <w:rsid w:val="00B714D3"/>
    <w:rsid w:val="00B7311B"/>
    <w:rsid w:val="00B82142"/>
    <w:rsid w:val="00B8302E"/>
    <w:rsid w:val="00B83B8A"/>
    <w:rsid w:val="00B862F5"/>
    <w:rsid w:val="00B8675E"/>
    <w:rsid w:val="00B86FEE"/>
    <w:rsid w:val="00B900EE"/>
    <w:rsid w:val="00B9034C"/>
    <w:rsid w:val="00B90A0B"/>
    <w:rsid w:val="00B92020"/>
    <w:rsid w:val="00B92B8E"/>
    <w:rsid w:val="00B94322"/>
    <w:rsid w:val="00B94503"/>
    <w:rsid w:val="00B947AE"/>
    <w:rsid w:val="00B953FB"/>
    <w:rsid w:val="00B95621"/>
    <w:rsid w:val="00B970D2"/>
    <w:rsid w:val="00B97A38"/>
    <w:rsid w:val="00BA53F3"/>
    <w:rsid w:val="00BB0F97"/>
    <w:rsid w:val="00BB1363"/>
    <w:rsid w:val="00BB4E97"/>
    <w:rsid w:val="00BB7D03"/>
    <w:rsid w:val="00BC1A95"/>
    <w:rsid w:val="00BC258B"/>
    <w:rsid w:val="00BC488F"/>
    <w:rsid w:val="00BC4A68"/>
    <w:rsid w:val="00BC54C6"/>
    <w:rsid w:val="00BC697A"/>
    <w:rsid w:val="00BC7F02"/>
    <w:rsid w:val="00BD4822"/>
    <w:rsid w:val="00BD5A51"/>
    <w:rsid w:val="00BD5D55"/>
    <w:rsid w:val="00BE30AD"/>
    <w:rsid w:val="00BE40D7"/>
    <w:rsid w:val="00BE4A54"/>
    <w:rsid w:val="00BE4FE2"/>
    <w:rsid w:val="00BE7014"/>
    <w:rsid w:val="00BE76BE"/>
    <w:rsid w:val="00BF03DE"/>
    <w:rsid w:val="00BF08FA"/>
    <w:rsid w:val="00BF14BC"/>
    <w:rsid w:val="00BF3501"/>
    <w:rsid w:val="00BF4306"/>
    <w:rsid w:val="00BF4EE4"/>
    <w:rsid w:val="00BF5EF0"/>
    <w:rsid w:val="00BF6055"/>
    <w:rsid w:val="00C00CD1"/>
    <w:rsid w:val="00C01B38"/>
    <w:rsid w:val="00C03DE1"/>
    <w:rsid w:val="00C05607"/>
    <w:rsid w:val="00C05BE6"/>
    <w:rsid w:val="00C05FB0"/>
    <w:rsid w:val="00C05FFA"/>
    <w:rsid w:val="00C061F3"/>
    <w:rsid w:val="00C0703B"/>
    <w:rsid w:val="00C10013"/>
    <w:rsid w:val="00C125F0"/>
    <w:rsid w:val="00C12677"/>
    <w:rsid w:val="00C12FBA"/>
    <w:rsid w:val="00C13AD0"/>
    <w:rsid w:val="00C14542"/>
    <w:rsid w:val="00C1640F"/>
    <w:rsid w:val="00C17658"/>
    <w:rsid w:val="00C20984"/>
    <w:rsid w:val="00C20DE8"/>
    <w:rsid w:val="00C234D4"/>
    <w:rsid w:val="00C2387B"/>
    <w:rsid w:val="00C25FE7"/>
    <w:rsid w:val="00C272DE"/>
    <w:rsid w:val="00C32A0B"/>
    <w:rsid w:val="00C338BC"/>
    <w:rsid w:val="00C35344"/>
    <w:rsid w:val="00C35454"/>
    <w:rsid w:val="00C37803"/>
    <w:rsid w:val="00C437F5"/>
    <w:rsid w:val="00C449F6"/>
    <w:rsid w:val="00C44C52"/>
    <w:rsid w:val="00C51E28"/>
    <w:rsid w:val="00C55372"/>
    <w:rsid w:val="00C55A6F"/>
    <w:rsid w:val="00C572FE"/>
    <w:rsid w:val="00C620C0"/>
    <w:rsid w:val="00C655F2"/>
    <w:rsid w:val="00C656F3"/>
    <w:rsid w:val="00C6691E"/>
    <w:rsid w:val="00C67060"/>
    <w:rsid w:val="00C67846"/>
    <w:rsid w:val="00C71C4E"/>
    <w:rsid w:val="00C73443"/>
    <w:rsid w:val="00C740FA"/>
    <w:rsid w:val="00C74604"/>
    <w:rsid w:val="00C7689B"/>
    <w:rsid w:val="00C80EA4"/>
    <w:rsid w:val="00C814CC"/>
    <w:rsid w:val="00C83EC9"/>
    <w:rsid w:val="00C84861"/>
    <w:rsid w:val="00C84AAB"/>
    <w:rsid w:val="00C87306"/>
    <w:rsid w:val="00C87BE5"/>
    <w:rsid w:val="00C91431"/>
    <w:rsid w:val="00C9157B"/>
    <w:rsid w:val="00C96D0B"/>
    <w:rsid w:val="00C972BB"/>
    <w:rsid w:val="00CA0118"/>
    <w:rsid w:val="00CA1201"/>
    <w:rsid w:val="00CA1D2B"/>
    <w:rsid w:val="00CA3C5E"/>
    <w:rsid w:val="00CA54AD"/>
    <w:rsid w:val="00CA65A1"/>
    <w:rsid w:val="00CA7AAB"/>
    <w:rsid w:val="00CB0E7C"/>
    <w:rsid w:val="00CB3B8F"/>
    <w:rsid w:val="00CB47DB"/>
    <w:rsid w:val="00CB484E"/>
    <w:rsid w:val="00CB5D92"/>
    <w:rsid w:val="00CC10A5"/>
    <w:rsid w:val="00CC117E"/>
    <w:rsid w:val="00CC13C3"/>
    <w:rsid w:val="00CC250D"/>
    <w:rsid w:val="00CC2CF5"/>
    <w:rsid w:val="00CC2D50"/>
    <w:rsid w:val="00CC31DE"/>
    <w:rsid w:val="00CC3FA1"/>
    <w:rsid w:val="00CC4067"/>
    <w:rsid w:val="00CC4CB1"/>
    <w:rsid w:val="00CC5F69"/>
    <w:rsid w:val="00CD0172"/>
    <w:rsid w:val="00CD2A6C"/>
    <w:rsid w:val="00CD30AE"/>
    <w:rsid w:val="00CD37F5"/>
    <w:rsid w:val="00CD5266"/>
    <w:rsid w:val="00CD5366"/>
    <w:rsid w:val="00CD62EA"/>
    <w:rsid w:val="00CD6D8D"/>
    <w:rsid w:val="00CE0935"/>
    <w:rsid w:val="00CE3B4C"/>
    <w:rsid w:val="00CE3D92"/>
    <w:rsid w:val="00CE745F"/>
    <w:rsid w:val="00CF0FE7"/>
    <w:rsid w:val="00CF103F"/>
    <w:rsid w:val="00CF1883"/>
    <w:rsid w:val="00CF25C3"/>
    <w:rsid w:val="00CF2ACC"/>
    <w:rsid w:val="00CF3DD5"/>
    <w:rsid w:val="00CF4170"/>
    <w:rsid w:val="00CF729E"/>
    <w:rsid w:val="00CF7603"/>
    <w:rsid w:val="00D0026E"/>
    <w:rsid w:val="00D018D2"/>
    <w:rsid w:val="00D05C3A"/>
    <w:rsid w:val="00D10967"/>
    <w:rsid w:val="00D13516"/>
    <w:rsid w:val="00D208F2"/>
    <w:rsid w:val="00D21A8F"/>
    <w:rsid w:val="00D21DC3"/>
    <w:rsid w:val="00D2240B"/>
    <w:rsid w:val="00D23EB6"/>
    <w:rsid w:val="00D249EB"/>
    <w:rsid w:val="00D2725A"/>
    <w:rsid w:val="00D301F5"/>
    <w:rsid w:val="00D32C2A"/>
    <w:rsid w:val="00D33822"/>
    <w:rsid w:val="00D358B5"/>
    <w:rsid w:val="00D40320"/>
    <w:rsid w:val="00D4128C"/>
    <w:rsid w:val="00D428C7"/>
    <w:rsid w:val="00D43C7B"/>
    <w:rsid w:val="00D448E0"/>
    <w:rsid w:val="00D44BB1"/>
    <w:rsid w:val="00D451A4"/>
    <w:rsid w:val="00D47A4D"/>
    <w:rsid w:val="00D50289"/>
    <w:rsid w:val="00D50CD6"/>
    <w:rsid w:val="00D51F0C"/>
    <w:rsid w:val="00D523E2"/>
    <w:rsid w:val="00D528C9"/>
    <w:rsid w:val="00D53637"/>
    <w:rsid w:val="00D56A9B"/>
    <w:rsid w:val="00D61A20"/>
    <w:rsid w:val="00D62754"/>
    <w:rsid w:val="00D652BA"/>
    <w:rsid w:val="00D65DB4"/>
    <w:rsid w:val="00D668E5"/>
    <w:rsid w:val="00D66BE7"/>
    <w:rsid w:val="00D67659"/>
    <w:rsid w:val="00D70AD7"/>
    <w:rsid w:val="00D70C2A"/>
    <w:rsid w:val="00D724D8"/>
    <w:rsid w:val="00D73CC0"/>
    <w:rsid w:val="00D74B32"/>
    <w:rsid w:val="00D75AAE"/>
    <w:rsid w:val="00D75AFE"/>
    <w:rsid w:val="00D7771D"/>
    <w:rsid w:val="00D802E1"/>
    <w:rsid w:val="00D80FE6"/>
    <w:rsid w:val="00D839F9"/>
    <w:rsid w:val="00D8710F"/>
    <w:rsid w:val="00D93D55"/>
    <w:rsid w:val="00D9533C"/>
    <w:rsid w:val="00D95572"/>
    <w:rsid w:val="00D9709F"/>
    <w:rsid w:val="00D9743C"/>
    <w:rsid w:val="00DA12BF"/>
    <w:rsid w:val="00DA185B"/>
    <w:rsid w:val="00DA1BFD"/>
    <w:rsid w:val="00DA35DE"/>
    <w:rsid w:val="00DA3BF8"/>
    <w:rsid w:val="00DA77C7"/>
    <w:rsid w:val="00DA7BE5"/>
    <w:rsid w:val="00DB1175"/>
    <w:rsid w:val="00DB236C"/>
    <w:rsid w:val="00DB2F2B"/>
    <w:rsid w:val="00DB385A"/>
    <w:rsid w:val="00DB4388"/>
    <w:rsid w:val="00DB616E"/>
    <w:rsid w:val="00DB712D"/>
    <w:rsid w:val="00DC03E3"/>
    <w:rsid w:val="00DC1200"/>
    <w:rsid w:val="00DC2C96"/>
    <w:rsid w:val="00DC334E"/>
    <w:rsid w:val="00DC485B"/>
    <w:rsid w:val="00DC5287"/>
    <w:rsid w:val="00DC5ADD"/>
    <w:rsid w:val="00DC6429"/>
    <w:rsid w:val="00DD00DF"/>
    <w:rsid w:val="00DD082C"/>
    <w:rsid w:val="00DD1BBF"/>
    <w:rsid w:val="00DD3392"/>
    <w:rsid w:val="00DE0A43"/>
    <w:rsid w:val="00DE0A5C"/>
    <w:rsid w:val="00DE1509"/>
    <w:rsid w:val="00DE1A67"/>
    <w:rsid w:val="00DE559E"/>
    <w:rsid w:val="00DE5D29"/>
    <w:rsid w:val="00DE6971"/>
    <w:rsid w:val="00DE7CA3"/>
    <w:rsid w:val="00DF0A11"/>
    <w:rsid w:val="00DF0A9F"/>
    <w:rsid w:val="00DF1997"/>
    <w:rsid w:val="00DF1C96"/>
    <w:rsid w:val="00DF3649"/>
    <w:rsid w:val="00DF482B"/>
    <w:rsid w:val="00DF5678"/>
    <w:rsid w:val="00DF5704"/>
    <w:rsid w:val="00DF6C3D"/>
    <w:rsid w:val="00DF7C55"/>
    <w:rsid w:val="00E00581"/>
    <w:rsid w:val="00E013A2"/>
    <w:rsid w:val="00E0261B"/>
    <w:rsid w:val="00E0451D"/>
    <w:rsid w:val="00E04F8E"/>
    <w:rsid w:val="00E057E9"/>
    <w:rsid w:val="00E06FC8"/>
    <w:rsid w:val="00E07639"/>
    <w:rsid w:val="00E100F5"/>
    <w:rsid w:val="00E115F2"/>
    <w:rsid w:val="00E11616"/>
    <w:rsid w:val="00E149C9"/>
    <w:rsid w:val="00E1785A"/>
    <w:rsid w:val="00E209C7"/>
    <w:rsid w:val="00E22A13"/>
    <w:rsid w:val="00E23737"/>
    <w:rsid w:val="00E2430F"/>
    <w:rsid w:val="00E2436A"/>
    <w:rsid w:val="00E27A67"/>
    <w:rsid w:val="00E31706"/>
    <w:rsid w:val="00E33A5B"/>
    <w:rsid w:val="00E346FA"/>
    <w:rsid w:val="00E3524D"/>
    <w:rsid w:val="00E354F3"/>
    <w:rsid w:val="00E358E0"/>
    <w:rsid w:val="00E400C5"/>
    <w:rsid w:val="00E439DA"/>
    <w:rsid w:val="00E43D0C"/>
    <w:rsid w:val="00E44B89"/>
    <w:rsid w:val="00E45F08"/>
    <w:rsid w:val="00E47801"/>
    <w:rsid w:val="00E529F6"/>
    <w:rsid w:val="00E53230"/>
    <w:rsid w:val="00E535E4"/>
    <w:rsid w:val="00E53802"/>
    <w:rsid w:val="00E54F1A"/>
    <w:rsid w:val="00E561A2"/>
    <w:rsid w:val="00E575ED"/>
    <w:rsid w:val="00E579BF"/>
    <w:rsid w:val="00E609B3"/>
    <w:rsid w:val="00E62581"/>
    <w:rsid w:val="00E65D4A"/>
    <w:rsid w:val="00E70145"/>
    <w:rsid w:val="00E70A55"/>
    <w:rsid w:val="00E71E28"/>
    <w:rsid w:val="00E73808"/>
    <w:rsid w:val="00E767E0"/>
    <w:rsid w:val="00E76928"/>
    <w:rsid w:val="00E81217"/>
    <w:rsid w:val="00E817EA"/>
    <w:rsid w:val="00E82990"/>
    <w:rsid w:val="00E854C7"/>
    <w:rsid w:val="00E90543"/>
    <w:rsid w:val="00E91497"/>
    <w:rsid w:val="00E93269"/>
    <w:rsid w:val="00E94845"/>
    <w:rsid w:val="00E97444"/>
    <w:rsid w:val="00EA13C0"/>
    <w:rsid w:val="00EA1434"/>
    <w:rsid w:val="00EA3D15"/>
    <w:rsid w:val="00EA62A3"/>
    <w:rsid w:val="00EA740A"/>
    <w:rsid w:val="00EA7486"/>
    <w:rsid w:val="00EA7C28"/>
    <w:rsid w:val="00EB0191"/>
    <w:rsid w:val="00EB0667"/>
    <w:rsid w:val="00EB1D83"/>
    <w:rsid w:val="00EC10CB"/>
    <w:rsid w:val="00EC455E"/>
    <w:rsid w:val="00EC456A"/>
    <w:rsid w:val="00EC7229"/>
    <w:rsid w:val="00ED0AF3"/>
    <w:rsid w:val="00ED0BD2"/>
    <w:rsid w:val="00ED27DF"/>
    <w:rsid w:val="00ED6F0D"/>
    <w:rsid w:val="00EE1D74"/>
    <w:rsid w:val="00EE1DC8"/>
    <w:rsid w:val="00EE2854"/>
    <w:rsid w:val="00EE2BEC"/>
    <w:rsid w:val="00EE48E4"/>
    <w:rsid w:val="00EE6520"/>
    <w:rsid w:val="00EE7106"/>
    <w:rsid w:val="00EF0CEE"/>
    <w:rsid w:val="00EF1114"/>
    <w:rsid w:val="00EF11DB"/>
    <w:rsid w:val="00EF4099"/>
    <w:rsid w:val="00EF56BD"/>
    <w:rsid w:val="00EF6635"/>
    <w:rsid w:val="00F01EAE"/>
    <w:rsid w:val="00F02233"/>
    <w:rsid w:val="00F029A8"/>
    <w:rsid w:val="00F0577F"/>
    <w:rsid w:val="00F071C3"/>
    <w:rsid w:val="00F07E99"/>
    <w:rsid w:val="00F116D9"/>
    <w:rsid w:val="00F12FA0"/>
    <w:rsid w:val="00F13A80"/>
    <w:rsid w:val="00F1607D"/>
    <w:rsid w:val="00F204F4"/>
    <w:rsid w:val="00F20AB0"/>
    <w:rsid w:val="00F20EC6"/>
    <w:rsid w:val="00F21F25"/>
    <w:rsid w:val="00F22556"/>
    <w:rsid w:val="00F23E67"/>
    <w:rsid w:val="00F24041"/>
    <w:rsid w:val="00F2770F"/>
    <w:rsid w:val="00F333B1"/>
    <w:rsid w:val="00F33E9C"/>
    <w:rsid w:val="00F42752"/>
    <w:rsid w:val="00F43DF4"/>
    <w:rsid w:val="00F44470"/>
    <w:rsid w:val="00F452B9"/>
    <w:rsid w:val="00F45703"/>
    <w:rsid w:val="00F52959"/>
    <w:rsid w:val="00F52BDE"/>
    <w:rsid w:val="00F541CF"/>
    <w:rsid w:val="00F63ACE"/>
    <w:rsid w:val="00F6681F"/>
    <w:rsid w:val="00F66CAA"/>
    <w:rsid w:val="00F71FB1"/>
    <w:rsid w:val="00F7538A"/>
    <w:rsid w:val="00F75A88"/>
    <w:rsid w:val="00F75EE4"/>
    <w:rsid w:val="00F76F2A"/>
    <w:rsid w:val="00F82BAA"/>
    <w:rsid w:val="00F8320A"/>
    <w:rsid w:val="00F83DFE"/>
    <w:rsid w:val="00F90729"/>
    <w:rsid w:val="00F92B0E"/>
    <w:rsid w:val="00F943B0"/>
    <w:rsid w:val="00F949E9"/>
    <w:rsid w:val="00F94DA8"/>
    <w:rsid w:val="00F95079"/>
    <w:rsid w:val="00F95C6E"/>
    <w:rsid w:val="00F97806"/>
    <w:rsid w:val="00F97DF7"/>
    <w:rsid w:val="00FA3113"/>
    <w:rsid w:val="00FA4784"/>
    <w:rsid w:val="00FA5AF2"/>
    <w:rsid w:val="00FA6A45"/>
    <w:rsid w:val="00FB4857"/>
    <w:rsid w:val="00FB4BB7"/>
    <w:rsid w:val="00FB6DA3"/>
    <w:rsid w:val="00FB764A"/>
    <w:rsid w:val="00FC072E"/>
    <w:rsid w:val="00FC23AB"/>
    <w:rsid w:val="00FC44B5"/>
    <w:rsid w:val="00FC4DBA"/>
    <w:rsid w:val="00FC5055"/>
    <w:rsid w:val="00FC6BCD"/>
    <w:rsid w:val="00FC6F79"/>
    <w:rsid w:val="00FC7B38"/>
    <w:rsid w:val="00FD1479"/>
    <w:rsid w:val="00FD1510"/>
    <w:rsid w:val="00FD5127"/>
    <w:rsid w:val="00FD61FE"/>
    <w:rsid w:val="00FE0F26"/>
    <w:rsid w:val="00FE1442"/>
    <w:rsid w:val="00FE1B86"/>
    <w:rsid w:val="00FE2332"/>
    <w:rsid w:val="00FE2A65"/>
    <w:rsid w:val="00FE4434"/>
    <w:rsid w:val="00FE5A4D"/>
    <w:rsid w:val="00FF10DB"/>
    <w:rsid w:val="00FF1A83"/>
    <w:rsid w:val="00FF1C2C"/>
    <w:rsid w:val="00FF29B1"/>
    <w:rsid w:val="00FF3A2A"/>
    <w:rsid w:val="00FF629A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B246"/>
  <w15:chartTrackingRefBased/>
  <w15:docId w15:val="{F27535A5-2F45-40F0-9CCD-C87847C1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EC9"/>
  </w:style>
  <w:style w:type="paragraph" w:styleId="Heading1">
    <w:name w:val="heading 1"/>
    <w:basedOn w:val="Normal"/>
    <w:next w:val="Normal"/>
    <w:link w:val="Heading1Char"/>
    <w:uiPriority w:val="9"/>
    <w:qFormat/>
    <w:rsid w:val="00EB06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66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66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66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66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66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66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66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66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667"/>
    <w:rPr>
      <w:b/>
      <w:bCs/>
    </w:rPr>
  </w:style>
  <w:style w:type="table" w:styleId="TableGrid">
    <w:name w:val="Table Grid"/>
    <w:basedOn w:val="TableNormal"/>
    <w:uiPriority w:val="39"/>
    <w:rsid w:val="007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uiPriority w:val="99"/>
    <w:semiHidden/>
    <w:locked/>
    <w:rsid w:val="003D7247"/>
    <w:rPr>
      <w:sz w:val="24"/>
      <w:szCs w:val="24"/>
      <w:lang w:val="x-none" w:eastAsia="en-US"/>
    </w:rPr>
  </w:style>
  <w:style w:type="paragraph" w:customStyle="1" w:styleId="Level1">
    <w:name w:val="Level 1"/>
    <w:basedOn w:val="Normal"/>
    <w:rsid w:val="003D7247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7247"/>
    <w:pPr>
      <w:spacing w:after="120"/>
      <w:ind w:left="283"/>
    </w:pPr>
    <w:rPr>
      <w:rFonts w:eastAsiaTheme="minorHAnsi"/>
      <w:lang w:val="x-none"/>
    </w:rPr>
  </w:style>
  <w:style w:type="character" w:customStyle="1" w:styleId="BodyTextIndentChar1">
    <w:name w:val="Body Text Indent Char1"/>
    <w:basedOn w:val="DefaultParagraphFont"/>
    <w:uiPriority w:val="99"/>
    <w:semiHidden/>
    <w:rsid w:val="003D724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75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6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C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C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CA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4E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E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14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066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66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66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66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66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66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66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66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66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066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B066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066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66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66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EB0667"/>
    <w:rPr>
      <w:i/>
      <w:iCs/>
    </w:rPr>
  </w:style>
  <w:style w:type="paragraph" w:styleId="NoSpacing">
    <w:name w:val="No Spacing"/>
    <w:uiPriority w:val="1"/>
    <w:qFormat/>
    <w:rsid w:val="00EB06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066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EB066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66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66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B066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B066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066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B066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EB066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667"/>
    <w:pPr>
      <w:outlineLvl w:val="9"/>
    </w:pPr>
  </w:style>
  <w:style w:type="paragraph" w:styleId="ListParagraph">
    <w:name w:val="List Paragraph"/>
    <w:basedOn w:val="Normal"/>
    <w:uiPriority w:val="34"/>
    <w:qFormat/>
    <w:rsid w:val="00D5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FF36-8324-4163-A00B-599E2374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Lumley Parish Council</dc:creator>
  <cp:keywords/>
  <dc:description/>
  <cp:lastModifiedBy>Ian Heaviside</cp:lastModifiedBy>
  <cp:revision>43</cp:revision>
  <cp:lastPrinted>2024-12-02T16:39:00Z</cp:lastPrinted>
  <dcterms:created xsi:type="dcterms:W3CDTF">2025-04-11T07:51:00Z</dcterms:created>
  <dcterms:modified xsi:type="dcterms:W3CDTF">2025-04-20T12:53:00Z</dcterms:modified>
</cp:coreProperties>
</file>